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00" w:rsidRDefault="00153B3B" w:rsidP="00C83000">
      <w:pPr>
        <w:shd w:val="clear" w:color="auto" w:fill="FFFFFF"/>
        <w:tabs>
          <w:tab w:val="left" w:pos="3945"/>
        </w:tabs>
        <w:spacing w:after="0" w:afterAutospacing="1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153B3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678127" cy="92011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740" cy="920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3000" w:rsidRDefault="00C83000" w:rsidP="00AC7454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83000" w:rsidRDefault="00C83000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</w:p>
    <w:p w:rsidR="00AC7454" w:rsidRPr="00C83000" w:rsidRDefault="00AC7454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ОГЛАВЛЕНИЕ</w:t>
      </w:r>
    </w:p>
    <w:p w:rsidR="00AC7454" w:rsidRPr="00C83000" w:rsidRDefault="00AC7454" w:rsidP="00AC7454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1. ЦЕЛЕВОЙ РАЗДЕЛ ……………………………………………………</w:t>
      </w:r>
      <w:proofErr w:type="gramStart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3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1.1. Пояснительная записка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………………………………………………………</w:t>
      </w: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AC7454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2.Цель</w:t>
      </w:r>
      <w:proofErr w:type="gramEnd"/>
      <w:r w:rsidRPr="00AC7454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и задачи основной образовательной программы ДОУ.………………5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Целевые ориентиры на этапе завершения дошкольного образования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</w:t>
      </w: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4.Промежуточные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планируемые результаты освоения программы………...7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«Социально-коммуникативное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«Познавательное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«Речевое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14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«Художественно-эстетическое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«Физическое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23</w:t>
      </w:r>
    </w:p>
    <w:p w:rsidR="00AC7454" w:rsidRPr="00C83000" w:rsidRDefault="00AC7454" w:rsidP="00AC745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2. СОДЕРЖАТЕЛЬНЫЙ РАЗДЕЛ ……………………………………</w:t>
      </w:r>
      <w:proofErr w:type="gramStart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Pr="00C83000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28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2.1 Характеристика возрастных особенностей </w:t>
      </w:r>
      <w:proofErr w:type="spell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воспитанниковот</w:t>
      </w:r>
      <w:proofErr w:type="spellEnd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1 до 7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лет….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………………………………………………………………………...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«Социально-коммуникативное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33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«Познавательное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37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«Речевое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«Художественно-эстетическое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41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«Физическое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развитие»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44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 Особенности планирования образовательного процесса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45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Календарь тематических недель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(праздников, событий, проектов и 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т.д.)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48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 Комплексно – тематическое планирование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………………………………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 Перечень программ и технологий, используемых в работе с детьми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57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sz w:val="28"/>
          <w:szCs w:val="28"/>
          <w:bdr w:val="none" w:sz="0" w:space="0" w:color="auto" w:frame="1"/>
          <w:lang w:eastAsia="ru-RU"/>
        </w:rPr>
        <w:t>3. ОРГАНИЗАЦИОННЫЙ РАЗДЕЛ…………………………………...</w:t>
      </w: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……69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 Особенности организации образовательного процесса</w:t>
      </w:r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…………</w:t>
      </w:r>
      <w:proofErr w:type="gramStart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="00C830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69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Режим дня разновозрастной группы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71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 Регламент непосредственно образовательной деятельности…</w:t>
      </w:r>
      <w:proofErr w:type="gramStart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…….</w:t>
      </w:r>
      <w:proofErr w:type="gramEnd"/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…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72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before="225" w:after="10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Default="00AC7454" w:rsidP="00AC7454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83000" w:rsidRPr="00AC7454" w:rsidRDefault="00C83000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C83000" w:rsidRDefault="00C83000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AC7454" w:rsidRPr="00C83000" w:rsidRDefault="00AC7454" w:rsidP="00C83000">
      <w:pPr>
        <w:shd w:val="clear" w:color="auto" w:fill="FFFFFF"/>
        <w:spacing w:before="225"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>1. ЦЕЛЕВОЙ РАЗДЕЛ</w:t>
      </w:r>
    </w:p>
    <w:p w:rsidR="00AC7454" w:rsidRPr="00C83000" w:rsidRDefault="00AC7454" w:rsidP="00C8300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1.1 Пояснительная записка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Содержание рабочей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поддержка инициативы детей в различных видах деятельности;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сотрудничество ДОУ с семьей;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приобщение детей к социокультурным нормам, традициям семьи, общества и государства;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формирование познавательных интересов и познавательных действий ребенка в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разных видах детской деятельности;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9)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учет этнокультурной ситуации развития детей.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Представленная рабочая программа для детей разновозрастной группы обеспечивает преемственность с</w:t>
      </w:r>
      <w:r w:rsidR="00C83000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примерными основными образовательными программами дошкольного образования.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Рабочая программа построена на основе учёта конкретных условий, образовательных потребностей и особенностей развития детей разновозрастной группы.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Нормативно-правовую основу для разработки данной рабочей программы составили: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программа дошкольного образовательного учреждения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Закон об образовании 2013 - федеральный закон от 29.12.2012 N 273-ФЗ "Об образовании в Российской Федерации"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Приказ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МОиН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left="1429" w:hanging="36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•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9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83000" w:rsidRDefault="00C83000" w:rsidP="00AC74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C83000" w:rsidRDefault="00AC7454" w:rsidP="00AC7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1.</w:t>
      </w:r>
      <w:proofErr w:type="gramStart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2.Цель</w:t>
      </w:r>
      <w:proofErr w:type="gramEnd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 xml:space="preserve"> и задачи основной образовательной программы ДОУ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Ведущие цели программы 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обществе, к обучению в школе, обеспечение безопасности жизнедеятельности дошкольника.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Достижение целей обеспечивает решение следующих задач: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1) охраны и укрепления физического и психического здоровья детей, в том числе их эмоционального благополучия;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2) обеспечения равных возможностей для полноценного развития каждого ребёнка в период дошкольного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детства  независимо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от  места   жительства, пола, нации, языка, социального статуса, психофизиологических  и   других особенностей (в том числе ограниченных возможностей здоровья);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3) 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обеспечения  преемственности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целей,   задач   и     содержания образования, реализуемых в  рамках  образовательных  программ   различных уровней  (далее  -  преемственность  основных  образовательных   программ дошкольного и начального общего образования);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4) создания благоприятных условий развития детей в соответствии с их возрастными и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индивидуальными  особенностями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и  склонностями,   развития способностей и  творческого  потенциала  каждого  ребёнка  как   субъекта отношений с самим собой, другими детьми, взрослыми и миром;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5) объединения обучения и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воспитания  в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6) формирования общей культуры личности детей, в том числе ценностей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здорового  образа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жизни,   развития   их   социальных,     нравственных, эстетических,  интеллектуальных,  физических  качеств,    инициативности, самостоятельности и ответственности  ребёнка,  формирования   предпосылок учебной деятельности;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 7) обеспечения вариативности и разнообразия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содержания  Программ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и организационных форм дошкольного образования,  возможности   формирования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 различной направленности с учётом образовательных потребностей, способностей и состояния здоровья детей;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8) формирования социокультурной среды, соответствующей   возрастным, индивидуальным, психологическим и физиологическим особенностям детей;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C7454" w:rsidRPr="00C83000" w:rsidRDefault="00AC7454" w:rsidP="00AC745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1.</w:t>
      </w:r>
      <w:proofErr w:type="gramStart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3.Целевые</w:t>
      </w:r>
      <w:proofErr w:type="gramEnd"/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 xml:space="preserve"> ориентиры на этапе завершения дошкольного образования:</w:t>
      </w:r>
    </w:p>
    <w:p w:rsidR="00AC7454" w:rsidRPr="00C83000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 .Ребенок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радоваться  успехам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других,  проявляет свои чувства, в том числе чувство веры в себя, старается разрешать конфликты.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взаимоотношениях  со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сверстниками, может соблюдать правила безопасного поведения и личной гигиены.</w:t>
      </w:r>
    </w:p>
    <w:p w:rsidR="00AC7454" w:rsidRPr="00AC7454" w:rsidRDefault="00AC7454" w:rsidP="00AC7454">
      <w:pPr>
        <w:shd w:val="clear" w:color="auto" w:fill="FFFFFF"/>
        <w:spacing w:after="0" w:line="240" w:lineRule="auto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7. Ребенок проявляет любознательность, задает вопросы взрослым и сверстникам, интересуется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причинно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литературы,   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</w:t>
      </w:r>
    </w:p>
    <w:p w:rsidR="00C83000" w:rsidRPr="00C83000" w:rsidRDefault="00AC7454" w:rsidP="00C83000">
      <w:pPr>
        <w:shd w:val="clear" w:color="auto" w:fill="FFFFFF"/>
        <w:spacing w:after="0" w:line="304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C83000" w:rsidRDefault="00AC7454" w:rsidP="00AC7454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1.4. Промежуточные планируемые результаты освоения программы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firstLine="72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 освоения программы.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firstLine="72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gramStart"/>
      <w:r w:rsidRPr="00AC7454">
        <w:rPr>
          <w:rFonts w:ascii="Times New Roman" w:eastAsia="Times New Roman" w:hAnsi="Times New Roman" w:cs="Times New Roman"/>
          <w:color w:val="111115"/>
          <w:spacing w:val="-20"/>
          <w:sz w:val="28"/>
          <w:szCs w:val="28"/>
          <w:bdr w:val="none" w:sz="0" w:space="0" w:color="auto" w:frame="1"/>
          <w:lang w:eastAsia="ru-RU"/>
        </w:rPr>
        <w:t>Форма  проведения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pacing w:val="-20"/>
          <w:sz w:val="28"/>
          <w:szCs w:val="28"/>
          <w:bdr w:val="none" w:sz="0" w:space="0" w:color="auto" w:frame="1"/>
          <w:lang w:eastAsia="ru-RU"/>
        </w:rPr>
        <w:t xml:space="preserve">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AC7454" w:rsidRPr="00C83000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0295"/>
      </w:tblGrid>
      <w:tr w:rsidR="00AC7454" w:rsidRPr="00AC7454" w:rsidTr="00C83000">
        <w:trPr>
          <w:trHeight w:val="5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C8300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эмоционально, активно откликается на предложение игры;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принимает условную игровую ситуацию, адекватно действует в ней (кормит куклу, лечит больного и т.д.);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объединяет в смысловую цепочку знакомые игровые действия (покормили, переодели кукол, погуляли с ними и т.д.);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выполнять условные действия с образными игрушками, предметами-заместителями, изображениями (нарисованными объектами).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элементарные нормы и правила поведения (можно поменяться, поделиться игрушкой, пожалеть другого человека, утешить, нельзя драться, отбирать игрушку, говорить плохие слова);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может адекватно реагировать на запрет, выдержать недолгую отсрочку в удовлетворении желаний (подождать, потерпеть);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радуется, когда взрослый хвалит его, болезненно переживает неодобрение (плачет, замыкается в себе);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замечает и адекватно реагирует на эмоциональные состояния взрослых и детей (радость, печаль, гнев);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-доброжелательно относится к деятельности сверстника (с интересом наблюдает, дает игрушку);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вступать в диалог со взрослыми и сверстниками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ярко проявляет потребность в самостоятельности; стремится обходиться без помощи взрослого при одевании, раздевании, во время еды;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дает себе общую положительную оценку («Я хороший», «Я большой», «Я могу!»).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осознает свою гендерную принадлежность;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сочувствие, стремление пожалеть другого человека, если он огорчен, расстроен;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название города, в котором живёт.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взаимодействия с животными.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элементарные представления о правилах дорожного движения.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держит взрослого за руку при переходе проезжей части улицы и при движении по тротуару, а также находясь в местах большого скопления людей.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появляется представление об опасности (не подходит близко к глубокой яме, осторожно приближается к собаке, держится за перила или стенку, спускаясь с лестницы и т.д.).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выполняет простейшие трудовые действия с помощью педагогов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стремится соответствовать требованиям близких взрослых;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помогает  в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ответ на просьбу.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и называет некоторые трудовые действия взрослых (моет, стирает, гладит, убирает и т.д.);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имеет элементарные представления о работе мамы, папы, других близких (мама работает в магазине, папа работает шофёром и т.п.).</w:t>
            </w:r>
          </w:p>
        </w:tc>
      </w:tr>
      <w:tr w:rsidR="00AC7454" w:rsidRPr="00AC7454" w:rsidTr="00C83000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3-4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-отражает в играх разнообразные сюжеты;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разнообразные игровые действия;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осваивает способы ролевого поведения;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-охотно вступает в ролевой диалог с педагогом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 со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сверстником»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 дидактических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играх  действует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соответствии с игровой задачей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себя дружелюбным партнёром в совместной деятельности с взрослым и сверстником;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вступает в общение по поводу игрушек и игровых действий;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действиях и поступках взрослых;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членах семье, их отношениях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-отвечает на вопросы о своей семье, радостных семейных событиях;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выполняет  элементарные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правила организованного поведения в детском саду, на улице и в транспорте, правила дорожного движения;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назначение светофора;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пешеходный переход «Зебра»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проявляет интерес к правилам безопасного поведения;</w:t>
            </w:r>
          </w:p>
          <w:p w:rsidR="00AC7454" w:rsidRPr="00AC7454" w:rsidRDefault="00AC7454" w:rsidP="00AC745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взаимодействия с животными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простейшие трудовые действия с помощью педагогов;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стремится соответствовать требованиям близких взрослых;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помогает в ответ на просьбу.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человек: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знает и называет некоторые трудовые действия взрослых (моет, стирает, гладит, убирает и т.д.);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знает и называет инструменты, некоторые материалы, из которых сделаны предметы и вещи;</w:t>
            </w:r>
          </w:p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Symbol" w:eastAsia="Times New Roman" w:hAnsi="Symbol" w:cs="Times New Roman"/>
                <w:sz w:val="28"/>
                <w:szCs w:val="28"/>
                <w:bdr w:val="none" w:sz="0" w:space="0" w:color="auto" w:frame="1"/>
                <w:lang w:eastAsia="ru-RU"/>
              </w:rPr>
              <w:t>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имеет элементарные представления о работе мамы, папы, других близких (мама работает в магазине, папа работает шофёром и т.п.).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15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203"/>
      </w:tblGrid>
      <w:tr w:rsidR="00AC7454" w:rsidRPr="00AC7454" w:rsidTr="00C83000">
        <w:trPr>
          <w:trHeight w:val="57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принять игровую проблемную ситуацию, развить ее, изменить собственное ролевое поведение, ориентируясь на поведение партнеров;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-организует разнообразные игры на бытовые и сказочные сюжеты.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регулировать собственное поведение на основе усвоенных норм и правил, проявлять волевые усилия в ситуациях выбора;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потребность в общении со сверстниками.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Формирование гендерной, семейной,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гражданскойпринадлежности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-чувствует отношение к себе сверстников, проявляет чувство собственного достоинства;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уважительное отношение к сверстникам;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о достопримечательностях родного города.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поведения на улице и в транспорте;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элементарные правила безопасного дорожного движения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правила безопасного поведения в детском саду и дома.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поведения в природе.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выполняет обязанности дежурного по столовой, по занятиям.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-доводит начатое дело до конца;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-испытывает удовольствие в процессе выполнения интересной для него и полезной для других деятельности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владеет знаниями о разных профессиях, опирается на них в играх (врач, шофёр, продавец, воспитатель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и.т.д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значимости труда родителей, других близких людей</w:t>
            </w:r>
          </w:p>
        </w:tc>
      </w:tr>
      <w:tr w:rsidR="00AC7454" w:rsidRPr="00AC7454" w:rsidTr="00C83000">
        <w:trPr>
          <w:trHeight w:val="57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договаривается с партнерами, во что играть, кто кем будет в игре;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подчиняется правилам игры, умеет разворачивать содержание игры в зависимости от количества играющих детей, в дидактических играх оценивает свои возможности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  обиды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воспринимает проигрыш, объясняет правила игры сверстникам;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использует «вежливые» слова, имеет навык оценивания своих поступков;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доводит начатое дело до конца;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организованного поведения в детском саду.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работе своих родителей,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название своей Родины;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знаниями о разных профессиях, в том числе творческих: художников, писателей, композиторов, имеет представление о значимости труда взрослых;</w:t>
            </w:r>
          </w:p>
          <w:p w:rsidR="00AC7454" w:rsidRPr="00AC7454" w:rsidRDefault="00AC7454" w:rsidP="00AC745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значения сигналов светофора;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и называет специальные виды транспорта («Скорая помощь», «Пожарная», «Милиция»).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поведения на улице и в транспорте, элементарные правила дорожного движения;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различает проезжую часть, тротуар, подземный пешеходный переход, пешеходный переход «Зебра».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соблюдает последовательность в одевании и раздевании, складывает и убирает одежду, приводит ее в порядок, сушит мокрые вещи, ухаживает за обувью;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 самостоятельно чистит зубы, умывается по мере необходимости;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выполняет обязанности дежурного по столовой, правильно сервирует стол;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выполняет поручения по уходу за животными и растениями в уголке природы;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поддерживает порядок в группе и на участке детского сада.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испытывает удовольствие в процессе выполнения интересной для него и полезной для других деятельности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оценить результат своей работы;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испытывает чувство благодарности к людям за их труд;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бережно относится к тому, что сделано руками человека.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владеет знаниями о разных профессиях, в том числе творческих: художников, писателей, композиторов;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значимости труда взрослых.</w:t>
            </w:r>
          </w:p>
        </w:tc>
      </w:tr>
      <w:tr w:rsidR="00AC7454" w:rsidRPr="00AC7454" w:rsidTr="00C83000">
        <w:trPr>
          <w:trHeight w:val="57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игровой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находит новую трактовку роли и исполняет ее;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моделировать предметно-игровую среду;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участвует в творческих группах по созданию спектаклей «режиссеры», «актеры», «костюмеры», «оформители».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элементарным социальным нормам и правилам: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дидактических играх договаривается со сверстниками об очередности ходов, выборе карт, схем; проявляет себя терпимым и доброжелательным партнером.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гендерной, семейной, гражданской принадлежности, патриотических чувств: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Передача детям знаний о правилах безопасности дорожного движения в качестве пешехода и пассажира транспортного средства: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соблюдает элементарные правила организованного поведения в детском саду, на улице и в транспорте, правила дорожного движения;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и называет специальные виды транспорта «Скорая помощь», «Пожарная», «Милиция»), объясняет их назначение.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назначение светофора,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проезжую часть, тротуар, подземный пешеходный переход, пешеходный переход «Зебра».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правилам безопасного для человека и окружающего мира природы поведения: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трудовой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самостоятельно ухаживает за одеждой, устраняет непорядок в своем внешнем виде;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планировать свою трудовую деятельность; отбирать материалы, необходимые для занятий, игр;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ответственно выполняет обязанности дежурного;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создавать игрушки из природного, бросового материала, из бумаги.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ценностного отношения к собственному труду, труду других людей и его результатам;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старательно доводит начатое дело до конца, поддерживает порядок в группе и на участке детского сада;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оценивает результат своей работы;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испытывает удовольствие в процессе выполнения интересной для него и полезной для других деятельности;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радуется результатам коллективного труда.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первичных представлений о труде взрослых, его роли в обществе и жизни каждого человека: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знаниями о разных профессиях, в том числе творческих: художников, писателей, композиторов;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профессиях, связанных со спецификой родного города (села);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представление о значимости труда взрослых, испытывает чувство благодарности к людям за их труд;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бережно относится к тому, что сделано руками человека.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C83000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Образовательная область «Познавательное развитие»</w:t>
      </w:r>
    </w:p>
    <w:p w:rsidR="00AC7454" w:rsidRPr="00AC7454" w:rsidRDefault="00AC7454" w:rsidP="00AC7454">
      <w:pPr>
        <w:shd w:val="clear" w:color="auto" w:fill="FFFFFF"/>
        <w:spacing w:after="15" w:line="240" w:lineRule="auto"/>
        <w:ind w:firstLine="709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pPr w:leftFromText="180" w:rightFromText="180" w:topFromText="225" w:vertAnchor="text" w:tblpX="-1013"/>
        <w:tblW w:w="10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9734"/>
      </w:tblGrid>
      <w:tr w:rsidR="00AC7454" w:rsidRPr="00AC7454" w:rsidTr="00933C69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Возраст</w:t>
            </w:r>
          </w:p>
        </w:tc>
        <w:tc>
          <w:tcPr>
            <w:tcW w:w="9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свободно ориентируется в цвете предметов. Называет некоторые цвета (может ошибаться в названии);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величине предметов;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плоскостных и объёмных фигурах, подбирая формы по предлагаемому образцу и слову.</w:t>
            </w:r>
          </w:p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конструирует несложные постройки из 2—3 деталей, обыгрывает их;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 помощью взрослого выполняет различные конструкции, используя природный и бросовый материал;</w:t>
            </w:r>
          </w:p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образовать группу из однородных предметов, различает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один и много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много и мало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предметов;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предметы контрастных размеров (большие и маленькие предметы), называет их размер;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предметах разной формы, узнаёт шар и куб;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окружающем пространстве группы, участка детского сада, в частях собственного тела.</w:t>
            </w:r>
          </w:p>
          <w:p w:rsidR="00AC7454" w:rsidRPr="00AC7454" w:rsidRDefault="00AC7454" w:rsidP="00C83000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человеке и о себе — внешних физических особенностях, эмоциональных состояниях, деятельности близких ребенку людей;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имеет представления о предметах, действиях с ними, их назначении: предметы домашнего обихода, игрушки, орудия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труда ;</w:t>
            </w:r>
            <w:proofErr w:type="gramEnd"/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имеет представления о живой природе: растительный мир, животный мир: домашние животные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 их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детеныши, животные — обитатели леса, птицы;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неживой природе;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явлениях природы: временах года, их особенностях, сезонных изменениях в природе, погодных явлениях и отношении к ним людей;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явлениях общественной жизни: знает некоторые профессии, транспорт праздники.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цвета спектра – красный, оранжевый, жёлтый, зелёный, фиолетовый, белый, чёрный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-узнаёт, обследует осязательно-двигательным способом и называет некоторые фигуры (круг, квадрат, овал, прямоугольник, треугольник, звезда, крест);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 помощью взрослого сравнивает два предмета по 1-2 признакам, выделяет сходства и различия.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-знает, называет и правильно использует детали строительного материала;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-изменяет постройки, надстраивая или заменяя одни детали другими;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-умеет устанавливать простейшие связи между предметам и явлениями, делать простейшие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обобщения .</w:t>
            </w:r>
            <w:proofErr w:type="gramEnd"/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-различает и называет понятия много, один, по одному, ни одного, может определить равенство–неравенство групп предметов;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сравнивает предметы контрастных размеров по величине (длине, ширине, высоте)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ориентировки в пространстве;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элементарные временные ориентировки в частях суток и временах года;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предметах ближайшего окружения, их функциональном назначении;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-группирует и классифицирует предметы, выделяя признаки предметов (цвет, форма, материал);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-называет названия растений, животных, особенности их внешнего вида, условий существования, поведения;</w:t>
            </w:r>
          </w:p>
          <w:p w:rsidR="00AC7454" w:rsidRPr="00AC7454" w:rsidRDefault="00AC7454" w:rsidP="00C8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устанавливать элементарные причинно-следственные зависимости между явлениями живой и неживой природы.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и называет основные плоскостные формы, основные цвета, параметры величины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эталоны как обозначенные свойства и качества предметов (цвет, форма, размер, материал и т.п.)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-подбирает предметы по одному-двум качествам (цвет, форма, материал и т.п.)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строительные детали с учётом их конструкторских свойств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-осуществляет анализ элементов схемы и соотносит их с имеющимися деталями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сравнения групп предметов, навыками счета в пределах 5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параметры величины протяженных предметов, выполняя действия наложения и приложения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ориентировки в пространстве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временные ориентировки в частях суток днях недели, временах года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-имеет представления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  предметах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ближайшего окружения, их назначении, признаках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-проявляют интерес к незнакомым предметам и явлениям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представления о многообразии растений, животных, особенностях их внешнего вида, условий существования, поведения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устанавливать элементарные причинно-следственные зависимости между явлениями живой и неживой природы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различает и называет девять основных цветов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их светлые и темные оттенки;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различает и называет параметры величины (длина, ширина,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высота) и несколько градаций величин данных параметров.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-различает и использует в деятельности различные плоскостные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формы 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 объемные фигуры;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-создает постройки по рисунку, схеме, по образцу, по заданию взрослого, самостоятельно подбирая детали;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-выделяет структуру объекта и устанавливает ее взаимосвязь с практическим назначением объекта;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-владеет способами построения замысла и элементарного планирования своей деятельности.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считает (отсчитывает) в пределах 10;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-правильно пользуется количественными и порядковыми числительными;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-использует способы опосредованного измерения и сравнения объектов (по длине, ширине, высоте, толщине);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-ориентируется в пространстве и на плоскости;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-определяет временные отношения.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имеет представления о живой и неживой природе, культуре быта, рукотворном мире, своем городе, стране;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-классифицирует предметы, объекты природы, обобщая их по определённым признакам;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-знает и стремится выполнять некоторые правила с правилами поведения в природе.</w:t>
            </w:r>
          </w:p>
        </w:tc>
      </w:tr>
      <w:tr w:rsidR="00AC7454" w:rsidRPr="00AC7454" w:rsidTr="00933C69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качества предметов (величина, форма, строение, положение в пространстве, цвет и т.п.);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обследует предметы с помощью системы сенсорных эталонов и перцептивных действий;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классифицирует и группирует предметы по общим качествам и характерным деталям.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соотносить конструкцию предмета с его назначением;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отбирает необходимые для постройки детали и использует их с учетом их конструктивных свойств;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способен создавать различные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конструкции  объекта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рисунку, словесной инструкции, реализует собственные замыслы.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(количественным и порядковым) счетом в пределах 10, соотносит цифру и количество предметов;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решает простые арифметические задачи на числах первого десятка;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способы опосредованного измерения и сравнения объектов по величине: длине, объёму, массе;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пространстве и на плоскости;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определяет временные отношения.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живой и неживой природе, культуре быта, рукотворном мире, своем городе, стране;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выбирает и группирует предметы окружающего мира в соответствии с познавательной задачей;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устанавливает элементарные причинно-следственные связи между природными явлениями;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наглядные модели и символические средства (планы, схемы, цвета) для познания окружающего мира;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правила поведения в природе и соблюдает их.</w:t>
            </w:r>
          </w:p>
          <w:p w:rsidR="00AC7454" w:rsidRPr="00AC7454" w:rsidRDefault="00AC7454" w:rsidP="00C83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04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C83000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C83000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«Речевое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61"/>
      </w:tblGrid>
      <w:tr w:rsidR="00AC7454" w:rsidRPr="00AC7454" w:rsidTr="00933C69"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речь для общения со взрослыми и сверстниками;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выражать свои ощущения в словесной форме.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и правильно использует в речи слова, обозначающие предметы, их свойства, действия;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согласовывать существительные с местоимениями и глаголами, строить простые предложения из 2-4 слов;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отчетливым произношением изолированных гласных и большинства согласных (кроме свистящих, шипящих и сонорных) звуков;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понимать небольшие рассказы без наглядного сопровождения, с помощью взрослого рассказать об игрушке (картинке).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сопровождает речью игровые и бытовые действия;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пользоваться высотой и силой голоса, передавать вопрос или восклицание;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участвовать в драматизации отрывков знакомых сказок.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в том числе первичных ценностных представлений: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понимании содержания литературного произведения опирается на личный опыт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активно реагирует на содержание знакомых произведений;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повторяет за педагогом слова и строки знакомых стихов;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способен отвечать на элементарные вопросы по содержанию иллюстраций.</w:t>
            </w:r>
          </w:p>
          <w:p w:rsidR="00AC7454" w:rsidRPr="00AC7454" w:rsidRDefault="00AC7454" w:rsidP="00AC745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рассматриванию иллюстраций в книгах для малышей, сопереживает знакомым персонажам;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появляются любимые сказки, стихи.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3-4года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речь для инициирования общения со взрослыми и сверстниками;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отвечать на вопросы, касающиеся ближайшего окружения.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использует вербальные и невербальные средства в общении со взрослыми и сверстниками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-понимает и правильно использует в речи антонимы, синонимы, обобщающие понятия;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в речи простые нераспространенные предложения и предложения с однородными членами;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правильным произношением всех звуков родного языка (за исключением некоторых шипящих и сонорных звуков);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построить небольшой связный рассказ самостоятельно или с помощью педагога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элементарными формулами (вербальными и невербальными) речевого этикета;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участвовать в играх драматизациях, выразительно передавая диалоги персонажей;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 помощью воспитателя пересказывает содержание знакомых сказок;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эмоционально реагировать на поэтические тексты, выразительно их воспроизводить.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импровизировать на основе литературных произведений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слушанию произведений разных жанров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адекватно реагировать на содержание произведения, поступки персонажей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речь для инициирования общения, регуляции поведения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-активно пользуется речью в игровом взаимодействии со сверстниками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речи –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-понимает и правильно использует в речи антонимы, синонимы, обобщающие понятия, лексику, обозначающую эмоциональные состояния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в речи сложносочиненные и сложноподчиненные предложения, элементарные способы словообразования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правильным произношением всех звуков родного языка (за исключением некоторых шипящих и сонорных звуков)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построить небольшой связный рассказ самостоятельно или с помощью педагога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разнообразными формулами речевого этикета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осмысленно работать над собственным звукопроизношением и выразительностью речи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с помощью педагога пересказать содержание знакомых сказок, рассказов;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эмоционально реагировать на поэтические тексты, выразительно их воспроизводить;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импровизировать на основе литературных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слушанию произведений разных жанров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рассматриванию иллюстрированных изданий детских книг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звуковой аналитико-синтетической активности: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основные звуки речи;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элементарными навыками звукового анализа.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-свободно пользуется речью для выражения своих знаний, эмоций, чувств;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игровом взаимодействии использует разнообразные ролевые высказывания.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разнообразную лексику в точном соответствии со смыслом;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сложные предложения разных видов, разнообразные способы словообразования;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-дифференцированно использует разнообразные формулы речевого этикета;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аргументировано и доброжелательно оценивать высказывание сверстника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-составляет по образцу рассказы по сюжетной картине, по набору картинок; из личного опыта;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-последовательно, без существенных пропусков пересказывает небольшие литературные произведения;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эмоционально воспроизводить поэтические произведения, читать стихи по ролям;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под контролем взрослого пересказывать знакомые произведения, участвовать в их драматизации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-знаком с произведениями различной тематики, спецификой произведений разных жанров;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осмысленно воспринимать мотивы поступков, переживания персонажей;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-знаком с произведениями детских писателей и поэтов Южного Урала (А.Б. Горская, М.С.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Гроссман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Пикулева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Л.А. Преображенская, Л.К. Татьяничева и др.).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звуковой аналитико-синтетической активности: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правильно произносить все звуки;</w:t>
            </w:r>
          </w:p>
          <w:p w:rsidR="00AC7454" w:rsidRPr="00AC7454" w:rsidRDefault="00AC7454" w:rsidP="00AC74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определять место звука в слове.</w:t>
            </w:r>
          </w:p>
        </w:tc>
      </w:tr>
      <w:tr w:rsidR="00AC7454" w:rsidRPr="00AC7454" w:rsidTr="00933C69"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свободного общения со взрослыми и детьми: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участвовать в коллективной беседе (самостоятельно формулировать и задавать вопросы, аргументировано отвечать на вопросы);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свободно пользуется речью для установления контакта, поддержания и завершения разговора.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правильно произносит все звуки родного языка, отчетливо произносит слова и словосочетания, проводит звуковой анализ слов;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в последовательности слова в предложении, звуки и слоги в словах, различает понятия «звук», «слог», «слово», «предложение».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Практическое овладение воспитанниками нормами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дифференцированно использует разнообразные формулы речевого этикета в общении со взрослыми и сверстниками;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пользуется естественной интонацией разговорной речи;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- соблюдает элементарные нормы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словопроизношения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постановки словесного ударения.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в том числе первичных ценностных представлений: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осознавать события, которых не было в личном опыте, улавливать подтекст;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воспринимать текст в единстве содержания и формы;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различать жанры литературных произведений, выделяя их характерные особенности.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литературной речи: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прочитать стихотворение, используя разнообразные средства выразительности;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пересказывает знакомые произведения, участвует в их драматизации.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вкуса: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любимые сказки и рассказы;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авторов и иллюстраторов детских книг (2-4);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эмоционально реагирует на поэтические и прозаические художественные произведения;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импровизировать на основе литературных произведений.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«Художественно-эстетическое развитие»</w:t>
      </w:r>
    </w:p>
    <w:tbl>
      <w:tblPr>
        <w:tblpPr w:leftFromText="180" w:rightFromText="180" w:topFromText="225" w:vertAnchor="text" w:tblpX="-1003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072"/>
      </w:tblGrid>
      <w:tr w:rsidR="00AC7454" w:rsidRPr="00AC7454" w:rsidTr="00933C69">
        <w:trPr>
          <w:trHeight w:val="524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знает, что карандашами, фломастерами, красками и кистью можно рисовать;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красный, синий, зеленый, желтый, белый, черный цвета;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ритмично наносить мазки, штрихи, линии;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отламывать от большого комка глины маленькие, умеет раскатывать комок глины прямыми и круговыми движениями кистей рук, сплющивать шар, столбик, соединять концы столбика в кольцо, плотно прижимая их друг к другу;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наклеивает готовые формы для создания аппликативного образа;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лепит несложные предметы; аккуратно пользуется глиной.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предметы, получившиеся в лепке, в рисунке;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дополнять рисунок, лепку в сотворчестве со взрослым;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экспериментированию с изобразительными материалами (красками, карандашами, фломастерами и др.).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узнает и рассматривает народные игрушки (семеновская матрешка, городецкая лошадка, дымковский петушок), эмоционально откликается на них;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рассматриванию произведений книжной графики.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узнаёт знакомые мелодии; различает звуки по высоте (высокий - низкий);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вместе с воспитателем подпевает в песне музыкальные фразы;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двигается в соответствии с характером музыки, начинает движение с первыми звуками музыки;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выполнять движения: притопывать ногой, хлопать в ладоши, поворачивать кисти рук.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 удовольствием слушает простые, яркие по музыкальным образам программные инструментальные произведения, песни в исполнении взрослого;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слушает рассказы, иллюстрируемые музыкой;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называет музыкальные инструменты: погремушка,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бубен.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произведения декоративно-прикладного искусства;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произведения книжной графики (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Е.Чарушин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Ю. Васнецов;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-узнаёт знакомые песни, пьесы, чувствует характер музыки, эмоционально на неё реагирует;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и называет детские музыкальные инструменты (металлофон, барабан, музыкальный молоточек и др.)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-называет любимые сказки и рассказы;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-называет авторов и иллюстраторов детских книг (2–4);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поэтические и прозаические художественные произведения;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импровизировать на основе литературных произведений.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и бережно относится к результатам детского изобразительного творчества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находить в объемном или плоскостном изображении черты знакомых предметов, персонажей, явлений и называет их.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лепить из соленого теста, глины, пластилина; раскатывать, скатывать, сплющивать, отрывать, прищипывать материал, соединять готовые части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располагать и наклеивать готовые части предметов, геометрические и растительные формы для украшения, соблюдать последовательность наклеивания элементов, ориентируясь на цвет и форму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конструктивной 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-пользуется простыми способами конструирования, конструирует по образцу, по заданию взрослого, владеет способами построения замысла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действия замещения недостающих строительных деталей другими;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-слушает музыкальное произведение до конца;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звуки по высоте (в пределах октавы;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-замечает изменения в звучании (тихо-громко)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-поет, не отставая и не опережая других, чисто и ясно произносит слова, передаёт характер песни (весело, протяжно, ласково, напевно);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-допевает мелодии колыбельных песен на слог «баю-баю» и весёлых мелодий на слог «ля-ля»;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-сочиняет весёлые и грустные мелодии по образцу;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т.п.).;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-выполняют движения, передающие характер изображаемых животных;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выбирает цвет материала, фон и размер листа бумаги, способ рисования для создания яркого образа (мазками, пятнами, штрихами, линиями);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-создает выразительные образы с помощью интеграции рисования, лепки, аппликации, используя приобретенные навыки и умения;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виды декоративно-прикладного искусства;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произведения разных видов изобразительного искусства (живопись, графика, скульптура), отвечает на вопросы педагога по содержанию;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-понимает значение слов «художник», «музей», «выставка», «картина», «скульптура».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-внимательно слушает музыкальное произведение, выражает свои чувства словами, рисунком, движением.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слушанию произведений разных жанров;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рассматриванию иллюстрированных изданий детских книг.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и бережно относится к результатам детского ––изобразительного творчества;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-передает характерные особенности (цвет, форму, величину) предметов, явлений природы;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-лепит предметы разной формы, используя усвоенные приемы и способы;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традиционные техники рисования кистью, карандашом;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разные способы вырезания и обрывания бумаги для создания образов в аппликации.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высокие и низкие звуки (в пределах секты-септимы)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средства выразительности музыкального произведения (тихо, громко, медленно, быстро)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-узнаёт песни по мелодии.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петь протяжно, отчётливо произносить слова, вместе с другими детьми - начинать и заканчивать пение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отвечает на музыкальные вопросы «Как тебя зовут?», «Где ты?», «Что ты хочешь, кошечка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-импровизирует мелодии на заданный текст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выполнять танцевальные движения пружинка, подскоки, движение парами по кругу, кружение по одному и в парах, с предметами (с куклами, игрушками, лентами)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-инсценирует песни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ставит  небольшие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музыкальные спектакли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играть простейшие мелодии на одном звуке на металлофоне, погремушках, барабане, ложках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-сочетает различные техники изобразительной деятельности при воплощении индивидуального замысла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находит сюжеты для своих работ в окружающем мире и художественной литературе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-создает многофигурные композиции пейзажного и сказочного содержания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использует варианты композиции и цветовой гаммы при создании рисунков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лепке создает образы персонажей, передает их настроение, самостоятельно находит способы соединения частей материала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30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виды изобразительного искусства (живопись, графика, скульптура, архитектура, декоративно-прикладное искусство);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выразительные средства в разных видах искусства (форма, цвет, колорит, композиция);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региональных художественных промыслах.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-определяет жанры музыкальных произведений (марш, песня, танец), произведения по мелодии, вступлению;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звучание музыкальных инструментов (фортепиано, скрипка, балалайка, виолончель).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словесному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называет любимые сказки и рассказы;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-эмоционально реагирует на поэтические и прозаические художественные произведения, называет любимого детского писателя, любимые сказки и рассказы.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особенности изобразительных материалов (гуашь, акварель, мелки, уголь, сангина);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-лепит предметы разной формы, используя усвоенные приемы и способы;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разные способы вырезания и обрывания бумаги для создания образов в аппликации, создает многофигурные композиции на всем листе, используя фризовую и линейную композиции.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-различает высокие и низкие звуки (в пределах квинты);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-использует различные цвета и оттенки для создания выразительных образов;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импровизировать мелодии на заданный текст, сочинять мелодии различного характера (колыбельную, марш, вальс);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-ритмично двигается в соответствии с характером и динамикой музыки;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инсценирует содержание песен, хороводов, умеет придумывать движение к пляскам, танцам, составлять композицию танца, проявляя самостоятельность в творчестве;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-исполняет простейшие мелодии на металлофоне (сольно и в ансамбле).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создает выразительные художественные образы в рисунке, лепке, аппликации;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-передает характерные признаки предметов и явлений, настроение персонажей;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-самостоятельно комбинирует знакомые техники, помогает осваивать новые, объединяет разные способы изображения (коллаж);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-варьирует и интерпретирует элементы при составлении декоративных композиций.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продуктивной деятельности детей (рисование, лепка, аппликация, художественный труд: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использует разнообразные способы создания изображения в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рисовании,  лепке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аппликации;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применяет традиционные техники изображения.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детского творчества: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принимает участие в создании коллективных композиций пейзажного и сказочного содержания;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создает коллажи, сочетает различные техники изобразительной деятельности;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варьирует, интерпретирует, экспериментирует при выборе средств выразительности для передачи образа.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изобразительному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виды изобразительного искусства (живопись, графика, скульптура, архитектура, декоративно-прикладное искусство);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понимает выбор средств выразительности в произведении в соответствии с замыслом художника;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выражает собственное мнение по поводу произведения искусства, формулирует эстетические суждения.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музыкально-художественной деятельности: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узнаёт мелодию Государственного гимна РФ, определяет характер музыкального произведения;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части музыкального произведения, (вступление, заключение, запев, припев);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-выделяет отдельные средства выразительности музыкального произведения (темп, динамику);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петь индивидуально и коллективно, с сопровождением и без него, в пределах от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первой октавы до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второй октавы, правильно передавая мелодию (ускоряя, замедляя, усиливая и ослабляя звучание), свободно артикулируя и распределяя дыхание;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правильно передавать мелодию (ускоряя, замедляя, усиливая и ослабляя звучание), свободно артикулируя и распределяя дыхание;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придумывает мелодии, импровизирует мелодии на заданную тему, по образцу и без него;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выполнять танцевальные движения: шаг с притопом, приставной шаг с приседанием, пружинящий шаг, переменный шаг, боковой галоп;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-способен выразительно и ритмично двигаться в соответствии с музыкой, передавать несложный ритмический рисунок;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импровизирует под музыку соответствующего характера;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инсценирует игровые песни, придумывает варианты образных движений в играх и хороводах;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исполняет сольно или в оркестре на ударных,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звуковысотных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на русских народных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инструментах  несложные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песни и мелодии.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Приобщение к музыкальному искусству: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определяет жанр прослушанного произведения (марш, песня, танец);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называет инструмент на котором исполняется музыкальное произведение.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«Физическое развитие»</w:t>
      </w:r>
    </w:p>
    <w:tbl>
      <w:tblPr>
        <w:tblpPr w:leftFromText="180" w:rightFromText="180" w:topFromText="225" w:vertAnchor="text" w:tblpX="-1003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9072"/>
      </w:tblGrid>
      <w:tr w:rsidR="00AC7454" w:rsidRPr="00AC7454" w:rsidTr="00933C69"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Возраст</w:t>
            </w: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1 - 3 года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хорошо спит, активен во время бодрствования;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хороший аппетит, регулярный стул.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правильно мыть руки и насухо их вытирать;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самостоятельно кушать и пользоваться салфеткой;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употребляет слова «спасибо», «пожалуйста».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простейшие понятия о важности для здоровья соблюдений правил личной гигиены, занятий физическими упражнениями, прогулки (знает, что нужно мыть руки, чистить зубы, делать зарядку, гулять на свежем воздухе и т.д.);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 небольшой помощи взрослых пользуется индивидуальными предметами (носовым платком, салфеткой, полотенцем, расчёской, горшком).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выносливости,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прыгает на месте и с продвижением вперед;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бежать непрерывно в течение 30-40 с;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влезает на 2-3 перекладины гимнастической стенки (любым способом);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берёт, держит, переносит, бросает и катает мяч.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 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легко ходит в разных направлениях и в различном темпе, ходит с перешагиванием через предметы (высота 10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бросает предметы в горизонтальную цель (расстояние 1 м), двумя руками, поочередно правой и левой рукой;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пробежать к указанной цели;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воспроизводит простые движения по показу взрослого.</w:t>
            </w:r>
          </w:p>
          <w:p w:rsidR="00AC7454" w:rsidRPr="00AC7454" w:rsidRDefault="00AC7454" w:rsidP="00933C6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охотно выполняет движения имитационного характера, участвует в несложных сюжетных подвижных играх, организованных взрослым;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получает удовольствие от участия в двигательной деятельности.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-легко и быстро засыпает, с аппетитом ест;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-редко болеет острыми респираторно-вирусными инфекциями (1раз в год).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-замечает непорядок в одежде, устраняет его при небольшой помощи взрослых;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навыками поведения во время еды, умывания, умеет пользоваться носовым платком, причёсываться, следит за своим внешним видом;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-охотно включается в выполнение режимных моментов и гигиенических процедур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простейшее представление о полезной и вредной для здоровья пище;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-владеет элементарными знаниями о правилах личной гигиены, важных для здоровья (мыть руки, чистить зубы, делать зарядку, гулять на свежем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воздухе)о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значении сна;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бережно относиться к своему здоровью, здоровью других детей;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сообщать о самочувствии взрослым, избегать ситуации, приносящих вред здоровью; осознает необходимость лечения;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физические упражнения, укрепляющие разные органы, знает о необходимости закаливания;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-соблюдает навыки гигиены и опрятности в повседневной жизни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-энергично отталкивается в прыжках на двух ногах, прыгает в длину с места не менее чем на 40 см.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ловкость в челночном беге;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бегать, сохраняя равновесие, изменяя направление, темп бега в соответствии с указаниями педагога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-сохраняет равновесие при ходьбе и беге по ограниченной плоскости, при перешагивании через предметы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 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ходить прямо, не шаркая ногами, сохраняя заданное воспитателем направление;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ползать на четвереньках, лазать по лесенке-стремянке, гимнастической стенке произвольным способом;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катать мяч в заданном направлении с расстояния 1,5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бросать мяч двумя руками от груди, из-за головы; ударять мячом об пол, бросать его вверх 2-3 раза подряд и ловить;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метать предметы правой и левой рукой на расстояние не менее 5 м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-принимает участие в совместных играх и физических упражнениях;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физическим упражнениям, умеет пользоваться физкультурным оборудованием в свободное время;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положительные эмоции, активность в самостоятельной и двигательной деятельности;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самостоятельность в использовании спортивного оборудования (санки, лыжи, трехколесный велосипед);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самостоятельность и творчество при выполнении физических упражнений, в подвижных играх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-легко и быстро засыпает, с аппетитом ест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-редко болеет острыми респираторно-вирусными инфекциями (1-2 раза в год)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-проявляет привычку самостоятельно умываться, мыть руки с мылом перед едой, по мере загрязнения, после пользования туалетом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элементарные представления о том, что полезно и вредно для здоровья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-сформированы навыки культуры еды, культуры поведения, умеет следить за своим внешним видом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знает, что надо одеваться по погоде, регулярно гулять, заниматься зарядкой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полезной и вредной для здоровья пище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части тела и органы чувств человека и их функциональное назначение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-сформирована потребность в соблюдении режима питания, знает важность сна, гигиенических процедур для здоровья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устанавливать связь между совершаемым действием и состоянием организма, самочувствия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составляющих здорового образа жизни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-прыгает в длину с места не менее 70 см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пробежать по пересеченной местности в медленном темпе 200—240 м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-бросает набивной мяч (0,5 кг), стоя из-за головы, на 1 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 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-ходит свободно, держась прямо, не опуская головы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-уверенно ходит по бревну (скамейке), удерживая равновесие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лазать по гимнастической стенке вверх и вниз приставным и чередующимся шагами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 прыжках в длину с места отталкивается двумя ногами и мягко приземляется, подпрыгивает на одной ноге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-ловит мяч руками, многократно ударяет им об пол и ловит его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-бросает предметы вверх, вдаль, в цель, через сетку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-чувствует ритм, умеет ходить, бегать, подпрыгивать, изменять положение тела в такт музыке или под счет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-активен, с интересом участвует в подвижных играх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-инициативен, радуется своим успехам в физических упражнениях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самостоятельно и творчески использовать физкультурный инвентарь для подвижных игр</w:t>
            </w:r>
          </w:p>
          <w:p w:rsidR="00AC7454" w:rsidRPr="00AC7454" w:rsidRDefault="00AC7454" w:rsidP="0093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-легко и быстро засыпает, с аппетитом ест;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-редко болеет острыми респираторно-вирусными инфекциями (1-2 раза в год).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умеет быстро, аккуратно одеваться и раздеваться, соблюдать порядок в своем шкафу;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навыки опрятности (замечает непорядок в одежде, устраняет его при небольшой помощи взрослых);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простейшими навыками поведения во время еды, пользуется вилкой, ножом.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-знает о значении для здоровья человека ежедневной утренней гимнастики, закаливания организма, соблюдения режима дня;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роли гигиены и режима дня для здоровья человека;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-имеет представление о правилах ухода за больным.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-может прыгать на мягкое покрытие (высота 20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-прыгать в обозначенное место с высоты 30 см;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прыгать в длину с места (не менее 80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 разбега (не менее 100 см), в высоту с разбега (не менее 40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-прыгать через короткую и длинную скакалку;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лазать по гимнастической стенке (высота 2,5 м) с изменением темпа;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метать предметы правой и левой рукой на расстояние 5-9 м, в вертикальную и горизонтальную цель с расстояния 3-4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-сочетать замах с броском;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-бросать мяч вверх, о землю и ловить его одной рукой, отбивать мяч на месте не менее 10 раз, в ходьбе (расстояние 6 м).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 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-владеет школой мяча;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ходить и бегать легко, ритмично, сохраняя правильную осанку, направление и темп;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-выполняет упражнения на статическое и динамическое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равновесие,;</w:t>
            </w:r>
            <w:proofErr w:type="gramEnd"/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перестраиваться в колонну по трое, четверо;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-равняться, размыкаться в колонне, шеренге; выполнять повороты направо, налево, кругом.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-ходит на лыжах скользящим шагом на расстояние около 2 км; ухаживает за лыжами, умеет кататься на самокате, умеет плавать (произвольно).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-участвует в спортивных играх и упражнениях, в играх с элементами соревнования, играх-эстафетах, участвует в упражнениях с элементами спортивных игр: городки, бадминтон, футбол, хоккей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самостоятельность, творчество, выразительность и грациозность движений.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-умеет самостоятельно организовывать знакомые подвижные игры.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-проявляет интерес к разным видам спорта.</w:t>
            </w:r>
          </w:p>
        </w:tc>
      </w:tr>
      <w:tr w:rsidR="00AC7454" w:rsidRPr="00AC7454" w:rsidTr="00933C69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Сохранение и укрепление физического и психического здоровья детей: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легко и быстро засыпает, с аппетитом ест;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редко болеет острыми респираторно-вирусными инфекциями (1раз в год).</w:t>
            </w:r>
          </w:p>
          <w:p w:rsidR="00AC7454" w:rsidRPr="00AC7454" w:rsidRDefault="00AC7454" w:rsidP="00933C6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Воспитание культурно-гигиенических навыков: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усвоил основные культурно-гигиенические навыки: быстро и правильно умывается, насухо вытирается, пользуясь только индивидуальным по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лотенцем, чистит зубы, полощет рот после еды, моет ноги перед сном;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правильно пользуется носовым платком и расческой;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следит за своим внешним видом;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быстро раздевается и одевается, вешает одежду в определенном порядке, следит за чистотой одежды и обуви.</w:t>
            </w:r>
          </w:p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Формирование начальных представлений о здоровом образе жизни: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имеет сформированные представления о здоровом образе жизни: об особенностях строения и функциями организма человека, о важности соб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      </w:r>
          </w:p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Развитие физических качеств (скоростных, силовых, гибкости, выносливости и координации):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прыгать на мягкое покрытие (с высоты до 40см);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мягко приземляться;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прыгать в длину с места (на расстояние не менее 100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 разбега (180 см);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 высоту с разбега (не менее 50 см) – прыгать через короткую и длинную скакалку разными способами;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может перебрасывать набивные мячи (вес 1 кг);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бросать предметы в цель из разных исходных положений;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попадать в вертикальную и горизонтальную цель с расстояния 4–5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 метать предметы правой и левой рукой на расстояние 5–12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метать предметы в движущуюся цель;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ходит на лыжах: переменным скользящим шагом на расстояние 3 км, поднимается на горку, спускается с горки, тормозит при спуске;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плавает произвольно на расстояние 15 м;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статическое и динамическое равновесие, координацию движений при выполнении сложных упражнений.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Накопление и обогащение двигательного опыта (овладение основными движениями):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выполняет правильно технику всех видов основных движений: ходьбы, бега, прыжков, метания, лазанья;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перестраиваться: в 3–4 колонны, в 2–3 круга на ходу,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шеренги после расчета на первый-второй;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соблюдать интервалы во время передвижения;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выполняет физические упражнения из разных исходных положений четко и ритмично, в заданном темпе, под музыку, по словесной инструкции;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следит за правильной осанкой.</w:t>
            </w:r>
          </w:p>
          <w:p w:rsidR="00AC7454" w:rsidRPr="00AC7454" w:rsidRDefault="00AC7454" w:rsidP="00933C6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потребности в двигательной активности и физическом совершенствовании: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участвует в играх с элементами спорта (городки, бадминтон, баскетбол, футбол, хоккей, настольный теннис):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умеет самостоятельно организовывать подвижные игры, придумывать собственные игры;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физической культуре и спорту, отдельным достижениям в области спорта;</w:t>
            </w:r>
          </w:p>
          <w:p w:rsidR="00AC7454" w:rsidRPr="00AC7454" w:rsidRDefault="00AC7454" w:rsidP="0093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проявляет интерес к спортивным играм и упражнениям (городки, бадминтон, баскетбол, теннис, хоккей, футбол).</w:t>
            </w:r>
          </w:p>
        </w:tc>
      </w:tr>
    </w:tbl>
    <w:p w:rsidR="00AC7454" w:rsidRPr="00AC7454" w:rsidRDefault="00AC7454" w:rsidP="00AC7454">
      <w:pPr>
        <w:shd w:val="clear" w:color="auto" w:fill="FFFFFF"/>
        <w:spacing w:before="225"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lastRenderedPageBreak/>
        <w:t> </w:t>
      </w: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СОДЕРЖАТЕЛЬНЫЙ РАЗДЕЛ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1.Характеристика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возрастных особенностей воспитанников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</w:p>
    <w:tbl>
      <w:tblPr>
        <w:tblW w:w="0" w:type="auto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203"/>
      </w:tblGrid>
      <w:tr w:rsidR="00AC7454" w:rsidRPr="00AC7454" w:rsidTr="00933C69">
        <w:trPr>
          <w:trHeight w:val="27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rPr>
          <w:trHeight w:val="2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      На протяжении раннего возраста происходит все более отчетливая дифференциация представлений ребенка о своих возможностях, способностях и действиях, уточняется отношение его к себе как к действующему субъекту с одной стороны и определенной уникальной целостности, обладающей постоянством черт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характеристик,—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 другой. Все эти изменения образа себя у ребенка наглядно проявляются в его поведении. К концу второго года все дети безошибочно показывают свой носик, глазки, ротик, узнают себя на фотографии, знают, где их место за столом, какую одежду надевать на прогулку. Для формирования у ребенка представлений о своих возможностях необходимо отмечать успехи каждого малыша, комментировать его действия, поощрять настойчивость в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деятельности. Обращать внимание ребенка на ошибки следует деликатно; помогая исправить их, взрослый должен обязательно поддержать в малыше уверенность, что он вскоре все научится делать правильно.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третьем году дети обычно имеют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отчетливое представление о себе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как о мальчике или девочке, а поэтому уже в этом возрасте следует уделять внимание формированию у ребенка поло-ролевой идентификации: указывать на особенности прически и одежды мальчиков и девочек, предлагать в играх девочкам быть мамой, тетей, няней, мальчикам — папой, дядей, шофером и т.п. Как правило, в группах раннего возраста находятся преимущественно игрушки «для девочек» (куклы и предметы ухода за ними) и игрушки, «нейтральные» с точки зрения поло-ролевой принадлежности (кубики, мячи, пирамидки). Такие традиционные игрушки для мальчиков, как машинки, солдатики, рыцари, всадники, игрушечные молотки, плоскогубцы и т.п. часто отсутствуют. Однако в групповом помещении и на участке должны быть игрушки как для девочек, так и для мальчиков. Это не значит, что девочки могут играть только с куклами, а мальчики с машинками. Каждый вправе играть с теми игрушками, которые ему нравятся, но ассортимент надо подобрать таким образом, чтобы стимулировать игры, способствующие поло-ролевой идентификации.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Социальные навыки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раннем возрасте формируются преимущественно в ходе ежедневных процедур, которые занимают большую часть времени, проводимого малышом в группе полного дня. Они не должны рассматриваться как простое обеспечение физиологических нужд ребенка. Все процедуры и то, как они проводятся, составляют важную часть педагогического процесса.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трем годам ребенок достигает определенного уровня социальной компетентности: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он проявляет интерес к другому человеку,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испытывает доверие к нему,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стремится к общению и взаимодействию с взрослыми и сверстниками.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 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самостоятельность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Для детей 3х летнего возраста характерна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игра рядом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К 5 годам у детей возрастает интерес и потребность в общении, особенно со сверстниками,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сочувствие.У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 формируется потребность в уважении со стороны взрослого, 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Совершенствуется умение пользоваться установленными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формами  вежливого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обращения.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 игровой 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появляются ролевые взаимодействия. Они указывают на то, что дошкольники начинают отделять себя от принятой роли. В процессе игры роли могут меняться. В этом возрасте начинают появляться постоянные партнеры по игре. В общую игру может вовлекаться от двух до пяти детей, а продолжительность совместных игр составляет в среднем 15-20 мин.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 - проявление произвольности.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Эмоциональность</w:t>
            </w:r>
            <w:r w:rsidRPr="00AC7454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четырем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взаимодействию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Фундаментальная  характеристика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ребенка трех лет  -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самостоятельность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Для детей 3х летнего возраста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характерна  игра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  5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годам  у  детей  возрастает интерес и потребность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 общении, особенно со сверстниками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осознание своего положения среди них. Ребенок приобретает способы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человеческих отношениях: способен заметить эмоциональное состояние близкого взрослого, сверстника, проявить внимание и сочувствие.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  детей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формируется  потребность  в  уважении  со  стороны  взрослого,   для  них  оказывается  чрезвычайно  важной  его  похвала.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Это  приводит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к  их  повышенной  обидчивости  на  замечания.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Повышенная  обидчивость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представляет  собой  возрастной  феномен.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Совершенствуется  умение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пользоваться установленными  формами    вежливого  обращения.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В игровой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деятельности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появляются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ролевые  взаимодействия.  Они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указывают  на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то,  что  дошкольники  начинают  отделять  себя  от  принятой  роли.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процессе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игры  роли  могут  меняться.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этом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возрасте  начинают появляться  постоянные партнеры  по  игре.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общую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игру  может  вовлекаться  от  двух  до  пяти  детей, а продолжительность совместных  игр  составляет  в среднем  15-20 мин.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начитает регулировать свое поведение в соответствии с принятыми в обществе нормами; умеет довести начатое дело до конца (соорудить конструкцию, убрать игрушки, правила игры и т. п.)  -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проявление  произвольности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Эмоциональность</w:t>
            </w:r>
            <w:r w:rsidRPr="00AC7454">
              <w:rPr>
                <w:rFonts w:ascii="Arial" w:eastAsia="Times New Roman" w:hAnsi="Arial" w:cs="Arial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пятилетнего ребенка отличается многообразием способов выражения своих чувств: радости, грусти, огорчения, удовольствия. Ребенок способен проявить сочувствие, сопереживание, которое лежит в основе нравственных поступков.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формируются предпосылки к учебной деятельности, они умеют «слушать и слышать», «смотреть и видеть», осуществлять самоконтроль и самооценку при выполнении физических упражнений. Старший дошкольник уже способен достаточно адекватно оценивать результаты своего участия в подвижных, спортивных играх соревновательного характера. Удовлетворение полученным результатом доставляет ребенку радость, способствует эмоциональному благополучию и поддерживает положительное отношение к себе («я хороший, умелый, сильный, ловкий» и т.д.).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 взрослыми и сверстниками устанавливаются отношения сотрудничества и партнерства.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сюжетно-ролевых играх дети начинают осваивать сложные взаимодействия людей, отражающие характерные значимые сюжетные ситуации,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например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свадьбу, день рождение, болезнь и т.д. Игровые действия детей становятся более сложными, обретают особый замысел.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Неудовлетворенность потребности ребенка в общении со взрослым может привести к эмоциональной отчужденности между ними. Ребенок обращается к сверстнику с элементарными предложениями, просьбами и оценивает его поступки. Резко возрастает потребность в общении со сверстниками. На основе совместных игр возникает детское общество.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начинает осознавать свое положение среди сверстников. Развиваются коммуникативные умения: приветливо здороваться и прощаться, называть другого по имени, по названию роли. В общении со взрослыми и сверстниками происходит становление образа «Я».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этом возрасте дети владеют обобщенными представлениям (понятиями) о своей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гендерной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принадлежности, устанавливают взаимосвязи между своей гендерной ролью и различными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проявлениями  мужских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женских свойств (одежда, прическа, эмоциональные реакции, правила поведения, проявление собственного достоинства). К семи годам испытывают чувство удовлетворения, собственного достоинства в отношении своей 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общении и т.д., владеют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различными  способами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действий  и видами деятельности, доминирующими у людей разного пола, ориентируясь на типичные для определенной культуры особенности поведения  мужчин и женщин.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Самооценка ребенка, как правило, завышена, что для маленького ребенка естественно, закономерно и является своеобразным механизмом «личностной защиты» в тех случаях, когда кто-то негативно оценивает его личностные качества. Ребенок может оценить поступок, который он совершил, с точки зрения его последствий для физического и эмоционального состояния другого человека и самого себя. У ребенка складываются интересы и ценностные ориентации, предпочтения определенных видов деятельности и способов поведения, характерные для мальчиков и девочек. С возрастом развивается адекватная оценка ребенком своих высказываний и поступков, а также собственных возможностей и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достижений в различных видах деятельности (игровой, изобразительной, музыкальной, театральной и др.).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сюжетно-ролевых играх дети начинают осваивать сложные взаимодействия людей, отражающие харак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терные значимые жизненные ситуации, например, свадьбу, рождение ре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бенка, болезнь, трудоустройство и т. д.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Игровые действия детей становятся более сложными, обретают особый смысл, который не всегда открывается взрослому. Игровое пространст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во усложняется. В нем может быть несколько центров, каждый из которых поддерживает свою сюжетную линию. При этом дети способны отслежи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рами и подчиняется инспектору ГИБДД. Если логика игры требует появ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ления новой роли, то ребенок может по ходу игры взять на себя новую роль, сохранив при этом роль, взятую ранее. Дети могут комментировать исполнение роли тем или иным участником игры.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На данном этапе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К концу дошкольного возраста ребенок обладает высоким уровнем поз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навательного и личностного развития, что позволяет ему в дальнейшем успешно учиться в школе.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 К 7 годам формируются предпосылки для успешного перехода на следующую ступень образования. Эти возрастные новообразования представлены лишь в виде возможностей, мера осуществимости которых определяется социальной ситуацией развития ребенка, тем, кто и как воспитывает его, в какую деятельность вовлечен ребенок, с кем он ее осуществляет.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линией (собственное развитие) может быть и иная "кривая" личностных изменений (выражающая регрессивные или застойные тенденции); каждому шагу развития сопутствует возможность проявления и закрепления негативных новообразований, о сути которых должны знать взрослые.»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Образовательная область «Познавательное развитие»</w:t>
      </w:r>
    </w:p>
    <w:tbl>
      <w:tblPr>
        <w:tblW w:w="0" w:type="auto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9203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 втором году жизни ребенок при помощи взрослых осваивает способы использования предметов. Помимо предметных действий, связанных с бытовой деятельностью, большое место в этот период отводится обучению детей обращению с дидактическими игрушками (пирамидками, кубиками, вкладышами), а также орудийным действиям -- умениям пользоваться несложными предметами-орудиями: палкой, чтобы приблизить к себе отдаленный предмет, сачком для вылавливания плавающих игрушек, совком и лопаткой в игре с песком и снегом.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процессе овладения действиями с предметами происходит сенсорное развитие детей, совершенствуется восприятие предметов и их свойств (формы, величины, цвета, положения в пространстве). Сначала по образцу, а потом и по слову ребенок может из двух-трех цветных шариков выбрать один требуемого цвета или из двух-трех матрешек разной величины (резко контрастных) выбрать самую маленькую. Восприятие окружающего становится более точным. В решении задач сенсорного развития существенную роль играет подбор игрушек и пособий разных по цвету, форме, материалу. Следует подбирать предметы контрастные по одному из признаков, но сходные по другим (например, шарики, кубики одного цвета, но разные по размеру).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Общение ребенка в этом возрасте ситуативно, инициируется взрослым, неустойчиво, кратковременно. Осознает свою половую принадлежность. Возникает новая форма общения с взрослым – общение на познавательные темы, которое сначала включено в совместную с взрослым познавательную деятельность.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предметы-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заместители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пассивный  характер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По просьбе взрослого ребенок может запомнить не менее 2-3 слов и 5-6 названий предметов. К 4-м годам способен запомнить значительные отрывки из любимых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произведений..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Рассматривая объекты, ребенок выделяет один, наиболее яркий признак предмета, и ориентируясь на него, оценивает предмет в целом. Его интересуют результаты действия, а сам процесс достижения еще не умеет прослеживать.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Конструктивная  деятельность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в 3-4 года ограничивается возведением несложных построек по образцу  (из 2-3 частей) и по замыслу. Ребенок может заниматься, не отрываясь, увлекательным для него деятельностью течение 5 минут.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4-5лет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Внимание к взрослым, неустойчиво, кратковременно.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Осознает  свою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половую  принадлежность.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Возникает  новая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форма  общения  со  взрослым – общение  на познавательные темы,  которое  сначала  включено  в  совместную  со  взрослым  познавательную  деятельность.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Овладение  родным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языком  характеризуется  использованием  основных  грамматических  категорий  (согласование,  употребление  их  по  числу, времени  и  т.д.,  хотя  отдельные  ошибки  допускаются)  и  словаря  разговорной  речи.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Возможны  дефекты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звукопроизношения.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развитии познавательной сферы расширяются и качественно изменяются способы и средства ориентировки ребенка в окружающей обстановке.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  активно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использует  по  назначению  некоторые  бытовые  предметы, игрушки, предметы-заместители   и  словесные  обозначения  объектов  в  быту,  игре, общении.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Формируются  качественно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новые  свойства  сенсорных  процессов:  ощущение  и  восприятие.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практической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деятельности  ребенок  учитывает  свойства  предметов  и  их  назначение:  знает  название  3-4  цветов  и  2-3  форм;  может  выбрать  из  3-х  предметов  разных  по  величине  «самый  большой».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Рассматривая  новые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предметы (растения,  камни  и  т.п.)  ребенок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  ограничивается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простым  зрительным  ознакомлением,  а  переходит  к  осязательному,  слуховому  и  обонятельному  восприятию.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Важную  роль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начинают  играть  образы  памяти.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Память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внимание  ребенка  носит  непроизвольный,  пассивный   характер.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  просьбе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взрослого  ребенок  может  запомнить  не  менее  2-3 слов  и  5-6  названий  предметов.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  4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-м  годам  способен  запомнить  значительные  отрывки  из  любимых  произведений..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Рассматривая  объекты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  ребенок  выделяет  один,  наиболее  яркий  признак  предмета,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иориентируясь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на  него,  оценивает  предмет  в  целом.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Его  интересуют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результаты  действия,  а  сам  процесс  достижения  еще не  умеет  прослеживать.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Конструктивная   деятельность 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 3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-4  года  ограничивается  возведением  несложных  построек  по  образцу   (из  2-3 частей)  и  по  замыслу.  Ребенок  может  заниматься,  не  отрываясь,  увлекательным  для  него  деятельностью  в  течение  5  минут.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старшем дошкольном возрасте начинают закладываться чувства ответственности, справедливости, привязанности и т.п., формируется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радость от инициативного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начинает ставить себя на место другого человека: смотреть на происходящее с позиции других и понимать мотивы их действий; самостоятельно строить образ будущего результата продуктивного действия.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Зарождается оценка и самооценка. Ребенок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эмоциональной (выражение своих чувств)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саморегуляции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Ребенок оказывается способным к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надситуативному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(выходящему за рамки исходных требований) поведению.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способны выполнять различные по степени сложности постройки как по собственному замыслу, так и по условиям. В этом возрасте дети уже могут освоить сложные формы сложения из листа бумаги и придумать собственные, но этому их нужно обучать. Данный вид деятельности не просто доступен детям – он важен для углубления их пространственных представлений. Усложняется конструирование из природного материала. У детей продолжает развиваться восприятие, образное мышление, воображение.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Познавательные процессы претерпевают качественные изменения; развивается произвольность действий. Наряду с наглядно-образным мышлением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появляютсяэлементы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словесно-логического мышления. Начинают формироваться общие категории мышления.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Старшие дошкольники проявляют большой интерес к природе – животным, растениям, камням, различным природным явлениям и др.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 отдельных предметов.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Важно к концу дошкольного возраста заложить у ребенка основы экологической культуры – подвести его к пониманию связи человека с природной средой, познакомить с этически ценными нормами и правилами поведения в природе.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Сенсорное развитие: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различает качества предметов (величина, форма, строение, положение в пространстве, цвет и т.п.);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обследует предметы с помощью системы сенсорных эталонов и перцептивных действий;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- классифицирует и группирует предметы по общим качествам и характерным деталям.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познавательно-исследовательской и продуктивной (конструктивной) деятельности: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способен соотносить конструкцию предмета с его назначением;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самостоятельно отбирает необходимые для постройки детали и использует их с учетом их конструктивных свойств;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 способен создавать различные конструкции объекта по рисунку, словесной инструкции, реализует собственные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замыслы .</w:t>
            </w:r>
            <w:proofErr w:type="gramEnd"/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элементарных математических представлений: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владеет (количественным и порядковым) счетом в пределах 10, соотносит цифру и количество предметов;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решает простые арифметические задачи на числах первого десятка;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способы опосредованного измерения и сравнения объектов по величине: длине, объёму, массе;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ориентируется в пространстве и на плоскости;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определяет временные отношения.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целостной картины мира, расширение кругозора детей: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имеет представления о живой и неживой природе, культуре быта, рукотворном мире, своем городе, стране;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выбирает и группирует предметы окружающего мира в соответствии с познавательной задачей;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устанавливает элементарные причинно-следственные связи между природными явлениями;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использует наглядные модели и символические средства (планы, схемы, цвета) для познания окружающего мира;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знает правила поведения в природе и соблюдает их.</w:t>
            </w:r>
          </w:p>
        </w:tc>
      </w:tr>
    </w:tbl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«Речевое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173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Разнообразие предметов и их свойств привлекает внимание детей, а подчеркнутое различие и сходство признаков углубляет, уточняет восприятие. Понимание речи окружающих развивается довольно легко. Достаточно несколько раз обозначить словом предмет или действие, как ребенок запоминает их названия. Работа воспитателя по развитию речи и ориентировки ребенка в окружающем должна проходить одновременно.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Уникальность речевого развития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 Возможны дефекты звукопроизношения.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Владение речью как средством общения и культуры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коллективном разговоре, поддерживая общую беседу, не перебивая собеседников.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и использование вариативных форм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Обращение к сверстнику по имени, к взрослому — по имени и отчеству.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связной, грамматически правильной диалогической и монологической речи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рассказов из личного опыта; использование элементарных форм объяснительной речи.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речевого творчества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Сочинение повествовательных рассказов по игрушкам, картинам; составление описательных загадок об игрушках, объектах природы.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Обогащение активного словаря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др.);слов,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— растут, размножаются, развиваются; посуда — это то, что 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Развитие звуковой и интонационной культуры речи, фонематического слуха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звуковой аналитико-синтетической активности как предпосылки обучения грамоте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протяженности;   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 освоение начальных умений звукового анализа слов: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 книжной культурой, детской литературой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Проявление         интереса    к слушанию литературных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Самостоятельный пересказ знакомых литературных произведений, воспроизведение текста по иллюстрациям.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 Развивается связная речь. Дети могут пересказывать, рассказывать по картине, передавая не только главное, но и детали. Совершенствуется звуковая сторона речи. Дети могут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правильно воспроизводить шипящие, свистящие и сонорные звуки. Развивается фонематический слух, интонационная выразительность речи при чтении стихов, в сюжетно-ролевой игре и в повседневной жизни.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Слушая чтение книг, старшие дошкольники сопереживают, сочувствуют литературным героям, обсуждают их действия.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6-7 лет развитие речи достигает довольно высокого уровня. Большинство старших дошкольников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слов,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старшем дошкольном возрасте в основном завершается важнейший этап развития речи детей – усвоение грамматической системы языка. Дети старшего дошкольного возраста активно осваивают навыки построения разных типов текстов (описания, повествования, рассуждения).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Недостатки развития связной речи связаны с неумением построить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      </w:r>
          </w:p>
        </w:tc>
      </w:tr>
    </w:tbl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«Художественно-эстетическое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9173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Происходят следующие изменения: 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предпочтения); обогащение содержания творческой деятельности; овладение «языком» творчества;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это период изображения детьми отдельных предметов, форм. В это время для детей главное -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Ребенок с удовольствием знакомится с элементарными средствами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выразительности  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цвет, звук, форма, движения, жесты), проявляется интерес к произведениям народного и классического искусства, к литературе (художественное слово: стихи, песенки,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), к исполнению и слушанию музыкальных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Изобразительная деятельность ребенка зависит от его представлений о предмете. В 3-4 года они только начинают формироваться. Графические образы бедны, предметны, схематичны. У одних дошкольников в изображении отсутствуют детали, у других рисунки могут быть более детализированы. Замысел меняется по ходу изображения. Дети уже могут использовать цвет. Большое значение для развития моторики в этом возрасте имеет лепка. Ребенок может вылепить под руководством взрослого простые предметы. В 3-4 года из-за недостаточного развития мелких мышц руки, дети не работают с ножницами,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апплицируют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из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музыкально-ритмической деятельности ребенок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хорошо перевоплощается в образ зайчика, медведя, лисы, петушка и т.п. в движениях, особенно под плясовую мелодию. Приобретает элементарные навыки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подыгрывания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детских ударных музыкальных инструментах (барабан, металлофон). Закладываются основы для развития музыкально-ритмических и художественных способностей.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Происходят следующие изменения: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овладение сенсорными эталонами, которые помогут детям освоить цвета, формы, размеры (однако это не только узнавание, но и развитие чувства цвета, формы, поскольку созданы условия выбора, сравнения,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предпочтения); обогащение содержания творческой деятельности; овладение «языком» творчества;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этот период совершается качественное изменение в творческой деятельности ребенка. Он самоопределяется, проявляет собственное «Я» при создании продуктов творчества. Он рисует, лепит для себя, вкладывая в это собственный опыт и свое видение предмета, явления. Обычно считается, что это период изображения детьми отдельных предметов, форм. В это время для детей главное - выразить свое мироощущение, через цвет, форму, композицию. У детей проявляется предпочтение к тому или иному цвету, интерес к детализации, выделению характерных признаков предмета, появляется любимая тематика у мальчиков и девочек.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5-6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При восприятии изобразительного искусства им доступны не только наивные образы детского фольклора, но и произведе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ния декоративно-прикладного искусства, живописи, графики, скульптуры. Развивается изобразительная деятельность детей. Это возраст наиболее активного рисования. Рисунки приобретают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сюжетный,  детализированный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характер, обогащается их цветовая гамма.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рисовании и лепке дети передают характерные признаки предмета: формы, пропорции, цвет; замысел стано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вится более устойчивым. Дети способны создавать яркие обобщенные образные композиции, выделяя в них главное, показывая взаимосвязи.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процессе декоративного рисования ребенок осознает эмоциональное стилизованное воплощение образов в декоративной росписи, что помогает в осуществлении перехода от наглядно-образного мышления к абстрактному.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Совершенствуются творческие способности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детей,  художественный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вкус. Старших дошкольников отличает эмоционально яркая реак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ция на музыку. Появляется интонационно-мелодическая ори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ентация музыкального восприятия, значительно обогащается индивидуальная интерпретация музыки.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продуктивной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деятельности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знают, что они  хотят изобразить и могут  целенаправленно сле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довать  к своей цели, преодолевая препятствия и не отказываясь от своего замысла, который те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перь становится опережающим. Способны изображать все, что вызывает у них интерес. Созданные изображения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становятся  похожи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реальный предмет, узнаваемы и включают множество  деталей. Это не только изображение отдельных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предметов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сюжетные картин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ки, но и иллюстрации к сказкам, событиям. Совершенствуется и усложняется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техника рисования. Дети могут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передавать  характерные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признаки предмета: очертания формы, пропорции, цвет.  В рисовании дети могут создавать цветовые тона и оттенки, осваивать новые способы работы гуашью (по «сырому» и «сухому»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),  использовать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 аппликации осваивают приемы вырезания одинаковых фигур или деталей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бумаги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сложенной пополам, гармошкой. У них проявляется чувство цвета при выборе бумаги разных оттенков.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 способны конструировать по схеме, фотографиям, заданным усло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виям, собственному замыслу постройки из разнообразного строительного материала, дополняя их архитектурными деталями. Пу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тем складывания бумаги в разных направлениях делать игруш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ки. Из природного материала создавать фигурки людей, животных, героев литературных произведений.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Наиболее важным достижением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детей  в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данной образовательной области является овладение композицией  (фризовой, линейной, центральной)  с учетом про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странственных отношений, в соответствии с сюжетом и собственным замыслом.  Дети могут создавать многофигурные сюжетные композиции, располагая предметы ближе, дальше.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Проявляют интерес к коллективным работам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  могут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договариваться между собой, хотя помощь воспитателя им все еще нужна.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 К 7 годам формируются предпосылки для успешного перехода на следующую ступень образования.</w:t>
            </w:r>
          </w:p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Образовательная область «Физическое развитие»</w:t>
      </w:r>
    </w:p>
    <w:tbl>
      <w:tblPr>
        <w:tblW w:w="0" w:type="auto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9796"/>
      </w:tblGrid>
      <w:tr w:rsidR="00AC7454" w:rsidRPr="00AC7454" w:rsidTr="00933C69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9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Особенности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1-3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 Детям этого возраста непросто управлять своими движениями. Центр тяжести у них расположен выше, чем у взрослых. Большая часть веса приходится на верхнюю половину тела. Поэтому они быстрее теряют равновесие, им сложно остановиться на бегу или поймать большой мяч и не упасть. Способность совершать движения большой амплитуды: бегать, прыгать, бросать предметы развивается быстрее. Это – так называемая грубая моторика. Развитие мелкой моторики, то есть способности совершать точные движения мелкой амплитуды кистями рук и пальцами (пользоваться вилкой и ложкой, управляться с карандашом и т.д.) – происходит медленнее.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3-4 года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владеет основными жизненно важными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движениями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Моторика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Начинает развиваться самооценка при выполнении физических упражнений, при этом дети ориентируются в значительной мере на оценку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активности.У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детей появляется интерес к познанию себя, своего тела, его строения, возможностей. 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владеет элементарными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гигиеническими навыками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4-5лет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владеет основными жизненно важными 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движениями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ходьба,  бег,  лазание,  действия  с  предметами).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Возникает  интерес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к  определению соответствия  движений  образцу.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Дети  испытывают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свои  силы в более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сложных  видах  деятельности, но  вместе  с  тем  им  свойственно неумение соизмерять свои силы со своими  возможностями.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Моторика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выполнения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 движений  характеризуется  более  или  менее  точным  воспроизведением  структуры  движения,  его фаз, направления  и  т.д.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  4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-м  годам  ребенок  может  без  остановки  пройти  по  гимнастической  скамейке,  руки  в  стороны;  ударять мяч  об  пол  и  ловить  его  двумя  руками  (3  раза  подряд);  перекладывать  по  одному  мелкие  предметы  (пуговицы,  горошины  и т.п. – всего  20  шт.) 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  поверхности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стола  в  небольшую  коробку  (правой  рукой).</w:t>
            </w:r>
          </w:p>
          <w:p w:rsidR="00AC7454" w:rsidRPr="00AC7454" w:rsidRDefault="00AC7454" w:rsidP="00AC7454">
            <w:pPr>
              <w:spacing w:after="0" w:line="240" w:lineRule="auto"/>
              <w:ind w:firstLine="5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Начинает  развиваться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самооценка  при  выполнении  физических  упражнений,  при  этом  дети  ориентируются  в значительной  мере  на  оценку  воспитателя.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Ребенок   владеет  элементарными  </w:t>
            </w:r>
            <w:r w:rsidRPr="00AC7454">
              <w:rPr>
                <w:rFonts w:ascii="Arial" w:eastAsia="Times New Roman" w:hAnsi="Arial" w:cs="Arial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гигиеническими  навыками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самообслуживания (самостоятельно  и  правильно  моет  руки  с  мылом  после  прогулки,  игр,  туалета;  аккуратно  пользуется  туалетом:  туалетной  бумагой,  не  забывает  спускать  воду  из  бачка  для  слива;  при  приеме  пищи  пользуется  ложкой, салфеткой;  умеет  пользоваться носовым  платком;  может  самостоятельно  устранить  беспорядок  в  одежде,  прическе,  пользуясь  зеркалом,  расческой).</w:t>
            </w:r>
          </w:p>
        </w:tc>
      </w:tr>
      <w:tr w:rsidR="00AC7454" w:rsidRPr="00AC7454" w:rsidTr="00933C69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5-7 лет</w:t>
            </w:r>
          </w:p>
        </w:tc>
        <w:tc>
          <w:tcPr>
            <w:tcW w:w="9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 детей 6-7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В этом возрасте дети уже могут совершать довольно длительные прогулки, долго бегать, прыгать без большого утомления, выполнять более сложные трудовые поручения и физические упражнения. Этому способствует развитие крупной и мелкой мускулатуры.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</w:t>
            </w: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и с разбега при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скоординированности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движений рук и ног (зрительно-моторная координация девочек более совершенна). 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дошкольник способен различать, с одной стороны, воздействия, поступающие из внешнего мира (сигналы, указания, движения), с другой стороны – реакции на них, например, собственные движения и действия.</w:t>
            </w:r>
          </w:p>
          <w:p w:rsidR="00AC7454" w:rsidRPr="00AC7454" w:rsidRDefault="00AC7454" w:rsidP="00AC74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Шести-семилетние дети значительно точнее выбирают движения, которые им надо выполнить. У них обычно отсутствуют лишние движения, которые часто наблюдаются у детей трех- пяти лет ребята уже самостоятельно, без специальных указаний со стороны взрослого (воспитателя), производят многие из них, могут выполнять ряд движений и более сложных движений в определенной последовательности, контролируя их изменяя.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Возможность произвольно регулировать свои движения является наиболее существенным показателем физического развития старшего дошкольника. Происходит расширение спектра эмоций и их углубление, обогащение выразительных движений, по которым эти эмоции распознаются.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2.2. Особенности планирования образовательного процесса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Рабочая программа представлена в виде комплексно-тематического планирования с использованием следующих образовательных областей: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Физическое развитие;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Социально – коммуникативное развитие;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Познавательное развитие;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•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Речевое  развитие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Художественно – эстетическое развитие.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«Социально – коммуникативное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  имеет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направления коммуникация, труд, безопасность. В программе предусмотрена интеграция с образовательными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областями  «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Познавательное» и « Речевое» развитие.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Познавательное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развитие» включает в себя формирование элементарных математических представлений и окружающий мир.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«Речевое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развитие»  предусматривает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развитие детской речи в большой интеграции с познанием, коммуникацией, художественными направлениями.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Образовательная область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 Художественно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  и их направлениями.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«Физическое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проведение подвижных игр, направленных на совершенствование двигательных умений;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положительных форм взаимодействия между детьми.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«Социально-личностное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умения сотрудничать со взрослыми и сверстниками, адекватно воспринимать окружающие предметы и явления;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положительно относится к окружающим предметам и явлениям.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«Познавательно-речевое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познавательных процессов и способов умственной деятельности;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развитие познавательных интересов;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развитие речи как средство познания.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Направление «Художественно-эстетическое развитие»: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эстетического отношения к миру, накопление эстетических представлений и образов;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освоение различных видов художественной деятельности.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</w:t>
      </w:r>
      <w:proofErr w:type="gramStart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приказ</w:t>
      </w:r>
      <w:proofErr w:type="gramEnd"/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1155 от 17 октября 2013 г. Министерства образования и науки РФ).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предназначена для детей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3-7 лет (</w:t>
      </w: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разновозрастная группа) и рассчитана на 34 недели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(соответственно 36-ти неделям учебного года, исключая 2 недели новогодних «каникул»). Реализация одной темы осуществляется примерно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  недельный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срок.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54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ind w:firstLine="72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Педагог, осуществляя календарное планирование, дополняет предлагаемый тематический план содержанием индивидуальной работы на основе мониторинга развития детей и уровня освоения планируемых результатов основной образовательной программы дошкольного образования.</w:t>
      </w: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AC7454" w:rsidRPr="00933C69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sz w:val="20"/>
          <w:szCs w:val="20"/>
          <w:lang w:eastAsia="ru-RU"/>
        </w:rPr>
      </w:pPr>
      <w:r w:rsidRPr="00933C6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Тематический план разновозрастной группы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3872"/>
        <w:gridCol w:w="1812"/>
      </w:tblGrid>
      <w:tr w:rsidR="00AC7454" w:rsidRPr="00AC7454" w:rsidTr="00933C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Общая тема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Тема 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32"/>
                <w:szCs w:val="32"/>
                <w:bdr w:val="none" w:sz="0" w:space="0" w:color="auto" w:frame="1"/>
                <w:lang w:eastAsia="ru-RU"/>
              </w:rPr>
              <w:t>Период</w:t>
            </w: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1.Детский сад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1.«Мы пришли в детский сад!»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1-15 сентября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«Кто встречает нас в детском саду?»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«Давайте жить дружно!»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Что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изменилось осенью? (природа, одежда людей)»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16-30 сентября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2.«Осенний урожай»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 Домашние и лесные животные и птицы осенью»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3.Я и моя 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1.«Мама, папа, я- здоровая семья!»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1-15 октября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2.«Что я знаю о себе?»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Мой дом, мое село, родная страна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1.«Любимый дом»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 октября- 4 ноября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2.«Я живу в селе»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3.«Мы- пешеходы»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4.« Профессии»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5.Живой 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1.«Комнатные растения»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5 -14 ноября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2.«Аквариум»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6.Мы помощники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1.«Что мы умеем?»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15-30 ноября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2.«Помогаем взрослым»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7.Новогодний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1.«В декабре, в декабре все деревья в серебре»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1-31 декабря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2.«Кто придет на праздник к нам?»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3.«Скоро праздник Новый год»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4.«Подарки друзьям и близким»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8.Зима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1.«Что изменилось зимой? (природа, одежда людей)»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1-31 января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2.«Зимние виды спорта»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3.«Зимние чудеса»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9.День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1.«Мы - защитники Родины»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1-23 февраля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2.«Праздник пап»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10.8-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1.«Моя семья»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 февраля- 8 марта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2.«Праздник мам и бабушек»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11.Знакомство с народной культурой и традициями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1.«Народная игрушка»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9-31 марта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2.«Фольклор»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3.«Народные промыслы»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«Весна»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«Что изменилось весной? (природа, одежда людей)»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1-30 апреля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«Красавица весна»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«Что делают птицы и животные весной»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 «День Победы»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«Никто не забыт ничто не забыто»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 мая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 «Лето»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15.«До свидания, детский сад! Здравствуй школа!»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«Изменения в природе»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1-31 мая</w:t>
            </w: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«Летние дары»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«Летние чудеса»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454" w:rsidRPr="00AC7454" w:rsidTr="00933C6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«До свидания, детский сад!»,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454" w:rsidRPr="00AC7454" w:rsidRDefault="00AC7454" w:rsidP="00933C69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2.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3.Комплексно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тематическое планирование работы с детьми 1-7 лет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4450"/>
        <w:gridCol w:w="1150"/>
        <w:gridCol w:w="2099"/>
      </w:tblGrid>
      <w:tr w:rsidR="00AC7454" w:rsidRPr="00AC7454" w:rsidTr="00933C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Развернутое 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Варианты итоговых мероприятий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Детский сад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Адаптировать детей к условиям детского сада. Познакомить с детским садом как ближайшим социальным окружением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Продолжить знакомство с детским садом как ближайшим социальным окружением ребенка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Развивать у детей познавательную мотивацию, интерес к книге. Формировать дружеские, доброжелательные отношения между детьми. Продолжать знакомить с детским садом как ближайшим социальным окружением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ребенка..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расширять представления о сотрудниках д/с.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Развивать познавательную мотивацию, интерес к школе, книгам. Формировать дружеские, доброжелательные отношения между детьми.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знакомить с детским садом как ближайшим социальным окружением, расширять представления о профессиях сотрудников детского сада.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Развивать познавательный интерес, интерес к школе, к книгам.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детей о школе, о том, зачем нужно учиться, кто и чему учит в школе, о школьных принадлежностях и т.д.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положительное представление о профессии учителя и «профессии» ученика.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1-15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Развлечение для детей, подготовленное воспитателем (с участием родителей)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Осень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(1-3 года). Формировать элементарные представления об осени (сезонные изменения в природе, одежде людей, на участке детского сада). Дать первичные представления о сборе урожая, о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(3-4 года). Расширять представления об осени, о времени сбора урожая о сборе, о некоторых овощах, фруктах, ягодах, грибах.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  с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сельскохозяйственными профессиями, правилами безопасного поведения в природе. Развивать умения замечать красоту природы, вести наблюдения за погодой.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знания о домашних животных и птицах. Знакомить с особенностями поведения лесных зверей и птиц осенью.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Расширять знания детей об осени. Знакомить с сельскохозяйственными профессиями. Дать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природы, учить вести сезонные наблюдения. Формировать элементарные экологические представления.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Закреплять знания о временах года, последовательности месяцев в году. Воспитывать бережное отношение к природе.  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  представления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экосистемах, природных зонах. Расширять представления о неживой природе. Расширять представления об отображении осени в произведениях искусства, расширять представление о творческих профессиях.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16-30 сентября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Праздник «Осень». Выставка детского творчества.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Сбор осенних листьев, создание коллективного панно.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Я и моя семья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представления о себе как о человеке; об основных частях тела человека,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начальные представления о здоровом образе жизни.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Формировать начальные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представления о своей семье.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Расширять представления о здоровом образе жизни. Формировать образ Я. Формировать элементарные навыки ухода за лицом и телом. Развивать представления о своем внешнем облике. Развивать гендерные представления. Закреплять знания о своей семье: называть свои имя, фамилию, имена членов семьи, знакомить с профессиями родителей.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Расширять представления о здоровом образе жизни. Воспитывать стремление вести здоровый образ жизни. Формировать положительную самооценку. Закреплять знание об организме человека. Расширять знания детей о самих себе, о своей семье.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1-15 октября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коллективного плаката с фотографиями детей.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Спортивное развлечение.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 Мой дом, мое село, родная страна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День народного единства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Знакомство детей с родным селом, его названием, объектами (улица, дом, магазин), с транспортом, профессиями.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Дом, мебель, посуда, бытовые приборы. Знакомить с родным городом, его названием, основными достопримечательностями.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Знакомить с родным городом (селом). Формировать начальные представления о родном крае, его истории и культуре. Воспитывать любовь к родному краю.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с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некоторыми выдающимися людьми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прославившими Россию (писатели, художники)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гербом, флагом, мелодией гимна. Рассказывать о людях, прославивших Россию, о том, что Россия многонациональная страна, Москва-столица родины. Знакомить с историей родного города.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Расширять представления о родной стране, о государственных праздниках; вызвать интерес к истории своей страны; воспитывать чувство гордости за свою страну, любви к ней. Закреплять знания о гербе, флаге, гимне России. Рассказывать о людях, прославивших Россию, о том, что Россия многонациональная страна, Москва-столица Родины.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16-4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Ролевая игра «Дочки-матери», «Строим дом».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Мы помощники.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Профессии 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Знакомить с видами транспорта, с правилами поведения в городе, с элементарными правилами дорожного движения.  Знакомить с «городскими» профессиями (милиционер, продавец, парикмахер, шофер, водитель автобуса).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Расширять представления о видах транспорта и его назначении. Расширять представления о правилах дорожного движения, о правилах поведения в городе. Расширять представления о профессиях.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Знакомить с видами транспорта, с правилами поведения в городе, с элементарными правилами дорожного движения.  Знакомить с «городскими»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профессиями(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милиционер, продавец, парикмахер, шофер, водитель автобуса и другие).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 с достопримечательностями родного города.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(6-7 лет). Знакомить с видами транспорта, с правилами поведения в городе, с элементарными правилами дорожного движения.  Знакомить с «городскими»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профессиями(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милиционер, продавец, парикмахер, шофер, водитель автобуса и другие).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Знакомить с достопримечательностями родного города.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5-30 ноября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по правилам дорожного движения.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 Новогодний праздник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Организовать все виды детской деятельности вокруг темы Нового года и новогоднего праздника.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Организовать все виды детской деятельности вокруг темы Нового года и новогоднего праздника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традициями празднования нового года в различных странах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Привлекать к активному разнообразному участию в подготовке к празднику, его проведении. Воспитывать чувство удовлетворения от участия в коллективной предпраздничной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Вызвать стремление поздравить близких с праздником, преподнести подарки, сделанные своими руками. Продолжать знакомить с традициями празднования нового года в различных странах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1-31 декабря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Новогодний утренник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8. Зима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Расширять представления о зиме. Расширять представления о сезонных изменениях в природе. Знакомить с зимними видами спорта. Формировать представление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замечать красоту зимней природы.  Формировать первичные представления о местах, где всегда зима.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природы. Знакомить с зимними видами спорта. Безопасное поведение людей зимой. Формировать исследовательский и познавательный интерес в ходе экспериментирования. Расширять представления о местах, где всегда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зима ,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животных Арктики и Антарктики.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Продолжать знакомить детей с зимой как временем года, с зимними видами спорта. Формировать первичный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исследовательский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познавательный интерес через экспериментирование. Обогащать знания детей об особенностях зимней природы, особенностях деятельности людей в городе, на селе;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  безопасном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поведении зимой.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(6-7 лет). Продолжать знакомить детей с зимой как временем года, с зимними видами спорта. Формировать первичный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исследовательский  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познавательный интерес через экспериментирование. Обогащать знания детей об особенностях зимней природы,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особенностях деятельности людей в городе, на селе;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  безопасном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поведении зимой. Продолжать знакомить с природой Арктики и Антарктики, животных жарких стран.  Дать представление об особенностях зимы в разных широтах и в разных полушариях Земли.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1-31 января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развлечение.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 День защитника Отечества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(3-4 года). 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Знакомить детей с «военными» профессиями, с военной техникой, с Флагом России. Воспитывать любовь к родине. Осуществлять гендерное воспитание. Приобщать к русской истории через знакомство с былинами.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Продолжать расширять представления детей о Российской армии. Рассказывать о трудной, но почетной обязанности защищать Родину. Воспитывать в духе патриотизма, любви к Родине. Знакомить с разными родами войск, боевой техникой.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формировать в мальчиках стремление быть сильными, смелыми, стать защитниками Родины. Воспитывать в девочках уважение к мальчикам как к будущим защитникам Родины.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1-23 февраля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в группе макета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(с участием взрослых).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Спортивное развлечение,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посвящееное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Дню защитника Отечества.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 8-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(3-4 года). Организовать все виды детской деятельности вокруг темы семьи, любви к маме и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представления. Привлекать детей к изготовлению подарков маме, бабушке.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Организовать все виды детской деятельности вокруг темы семьи любви к маме, бабушке. Воспитывать уважение к воспитателям.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гендерные представления, воспитывать в мальчишках представление о том, что мужчины должны внимательно и уважительно относиться к женщинам. Привлекать детей к изготовлению подарков мамам, бабушкам,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24- 8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8 Марта.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11. Народная игрушка.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Знакомство с народной культурой и традициями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(1-3 года). Знакомить с народным творчеством на примере народных игрушек. Знакомить с устным народным творчеством (песенки,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др.). Использовать фольклор при организации всех видов детской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(3-4 года). Расширять представление о народных игрушках (дымковская игрушка, матрешка). Знакомить с народными промыслами. Продолжать знакомить с устным народным творчеством. Использовать фольклор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  организации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всех видов детской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Расширять представления о народной игрушке. Знакомить с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народными промыслами. Привлекать детей к созданию узоров дымковской 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филимоновской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росписи.Продолжать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знакомить с устным народным творчеством. Использовать фольклор при организации всех видов детской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Продолжать знакомить детей с народными традициями и обычаями, народным декоративно-прикладным искусством (Городец,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Полхов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-Майдан, Гжель). Расширять представления о народных игрушках (матрешки – городецкая,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богородская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бирюльки). Знакомить с национальным декоративно-прикладным. Рассказывать о русской избе и других строениях, их внутреннем убранстве, предметах быта, одежды.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Знакомить детей с народными традициями и обычаями.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 разнообразии народного искусства, художественных промыслов.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Воспитывать интерес к искусству родного края; прививать любовь и бережное отношение к произведениям искусства.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9-31 марта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Игры-забавы.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Фольклорный праздник. 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12. Весна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Расширять представления о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поведения зверей и птиц).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 простейших связях в природе. Побуждать детей отражать впечатления о весне в различных видах художественной деятельности.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(4-5 лет). Расширять представления детей о весне. Развивать умение устанавливать простейшие связи между 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явлениями живой и неживой природы, вести сезонные наблюдения.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о правилах безопасного поведения на природе. Воспитывать к ней бережное отношение. Формировать элементарные экологические представления. Формировать представления о работах, проводимых в саду и на огороде. Привлекать детей к посильному труду на участке детского сада и цветнике.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(5-6 лет). Формировать у детей обобщенные представления о весне как времени года, приспособленности растений и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животных  к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изменениям 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1-30 апреля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развлечение. 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13. День Победы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4-5 лет. 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 лет. 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6-7 лет. 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 Рассказывать детям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1-9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Праздник, посвященный Дню Победы. Выставка детского творчества.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14. ДО свидания, детский сад! Здравствуй, школа!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6-7 лет. 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 Формировать эмоционально-положительное отношение к предстоящему поступлению в 1-й класс.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14-31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Праздник «До свидания,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сад!»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 Лето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(1-3 года). Формировать элементарные представления о лете (сезонные изменения в природе, одежде людей, на участке детского сада). Расширять знания о домашних животных и птицах, об овощах, фруктах, ягодах. Знакомить с некоторыми особенностями поведения лесных зверей и птиц летом. Познакомить с некоторыми животными жарких стран.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(3-4 года). Расширять представления о лете, о сезонных изменениях.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(4-5 лет). Формировать у детей обобщенные представления о лете как времени года; признаках лета. Знакомить с летними видами спорта. Формировать представление о безопасном поведении в лесу.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(5-6 лет). 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растений; представления о съедобных и несъедобных грибах.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(6-7 лет). Организовать все виды детской деятельности на тему прощания с детским садом и поступления в школу.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1-31 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Тематическое развлечение.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работ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Calibri" w:eastAsia="Times New Roman" w:hAnsi="Calibri" w:cs="Calibri"/>
          <w:color w:val="111115"/>
          <w:bdr w:val="none" w:sz="0" w:space="0" w:color="auto" w:frame="1"/>
          <w:lang w:eastAsia="ru-RU"/>
        </w:rPr>
        <w:br w:type="textWrapping" w:clear="all"/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> </w:t>
      </w:r>
    </w:p>
    <w:p w:rsidR="00933C69" w:rsidRDefault="00933C69" w:rsidP="00AC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2.4 Перечень программ и технологий, используемых в работе с детьми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 Содержание образовательного процесса выстроено в соответствии с основной общеобразовательной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программой:  «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От рождения до школы»: программа воспитания, образования и развития детей  от 1 года до 7 лет в условиях детского сада /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Н.Е.Веракса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Т.С.Комарова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М.А.Васильева</w:t>
      </w:r>
      <w:proofErr w:type="spell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.- М.: МОЗАИКА-СИНТЕЗ, 2016.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 область «Социально-коммуникативное развитие»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Социальное развитие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31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Юный эколог. Парциальная программа (3-7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Юный эколог. Система работы в младшей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группе  детского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сада  (3-4 года)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Юный эколог. Система работы в средней группе детского сада (4-5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ФГОС Социально-коммуникативное развитие дошкольников. Младшая группа (3-4 года)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2017.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ФГОС Социально-нравственное воспитание дошкольников (3-7 лет)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</w:p>
          <w:p w:rsidR="00AC7454" w:rsidRPr="00AC7454" w:rsidRDefault="00AC7454" w:rsidP="00AC7454">
            <w:pPr>
              <w:spacing w:after="0" w:line="360" w:lineRule="atLeast"/>
              <w:ind w:left="78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ФГОС Этические беседы с дошкольниками (4-7 лет)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С.Н.Николаева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120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ФГОС Сборник дидактических игр по ознакомлению с окружающим миром (4-7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Л.Павлова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  </w:t>
            </w:r>
          </w:p>
          <w:p w:rsidR="00AC7454" w:rsidRPr="00AC7454" w:rsidRDefault="00AC7454" w:rsidP="00933C69">
            <w:pPr>
              <w:spacing w:after="0" w:line="360" w:lineRule="atLeast"/>
              <w:ind w:left="120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ФГОС Развитие творческого мышления. Работаем по сказке (3-7 лет)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О.Шиян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2016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Беседы о хорошем и плохом поведении/ Т.А.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Шарыгина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М.: «ТЦ Сфера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  2009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Учим детей доброжелательному поведению/ С. И.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Семенака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-М.: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2010.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  Сценарий занятий по комплексному развитию дошкольников, старшая группа / Л.В.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«ВАКО», 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  Сценарий занятий по комплексному развитию дошкольников, младшая группа / Л.В.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«ВАКО»,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  Социальное развитие, окружающий мир Г.И.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-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М.: «ТЦ Сфера» 2010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6.Комплексные занятия по разделу социальный мир/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О.Ф.Горбатенко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-Волгоград: «Учитель»,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7. Развитие игровой деятельности детей 2-7 лет/ Т.Н.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М.: «Просвещение», 2010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Развивающие игры для дошкольников/ А.В.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Печерога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«ВАКО»,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Игры с детьми раннего возраста/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Т.В.Ермолова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«ТЦ Сфера»,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Ознакомление дошкольников с секретами кухни/ О.В.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«ТЦ Сфера» ,2003.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 Занятие по культуре поведения с дошкольниками и младшими школьниками / С.О. Николаева- М.: «ВЛАДОС»,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Формирование основ безопасности жизнедеятельности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31"/>
      </w:tblGrid>
      <w:tr w:rsidR="00AC7454" w:rsidRPr="00AC7454" w:rsidTr="00AC7454">
        <w:trPr>
          <w:trHeight w:val="910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43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Шорыгина Т.А. Правила пожарной безопасности детей 5-8 лет. – М.: Сфера, 2005. (2009г)</w:t>
            </w:r>
          </w:p>
          <w:p w:rsidR="00AC7454" w:rsidRPr="00AC7454" w:rsidRDefault="00AC7454" w:rsidP="00AC7454">
            <w:pPr>
              <w:spacing w:after="0" w:line="360" w:lineRule="atLeast"/>
              <w:ind w:left="43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Стеркина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Р.Б. Основы безопасности детей дошкольного возраста. – М.: Просвещение,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2000.(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2003)</w:t>
            </w:r>
          </w:p>
          <w:p w:rsidR="00AC7454" w:rsidRPr="00AC7454" w:rsidRDefault="00AC7454" w:rsidP="00AC7454">
            <w:pPr>
              <w:spacing w:after="0" w:line="360" w:lineRule="atLeast"/>
              <w:ind w:left="432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Занятия по правилам дорожного движения/ Н.А. Извекова- М.: «Сфера» 2009.</w:t>
            </w:r>
          </w:p>
        </w:tc>
      </w:tr>
      <w:tr w:rsidR="00AC7454" w:rsidRPr="00AC7454" w:rsidTr="00AC7454">
        <w:trPr>
          <w:trHeight w:val="186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Зимонина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Л.А.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Кондрыкинская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 – 5-е изд. – М.: Просвещение, 2005. – 24 с. (2000)</w:t>
            </w:r>
          </w:p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Правила дорожного движения для детей дошкольного возраста/ Под редакцией Е. А. Романовой, А.Б.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Малюшкина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«Сфера» 2006.</w:t>
            </w:r>
          </w:p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Сценарии по пожарной безопасности для дошкольников/ И.В. Кононова- М.: «Айрис -пресс», 2006.</w:t>
            </w:r>
          </w:p>
          <w:p w:rsidR="00AC7454" w:rsidRPr="00AC7454" w:rsidRDefault="00AC7454" w:rsidP="00AC7454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Организация работы по предупреждению детского дорожно-транспортного травматизма в образовательных учреждениях/ С.Н.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Мурдасова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Челябинск,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Внимание! Опасно! /Н.Л.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Шестерина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М.:«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Школьная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Пресса»,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Развитие трудовой деятельности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7731"/>
      </w:tblGrid>
      <w:tr w:rsidR="00AC7454" w:rsidRPr="00AC7454" w:rsidTr="00AC7454">
        <w:trPr>
          <w:trHeight w:val="841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1.ФГОС Трудовое воспитание в детском саду (3-7 лет).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</w:tc>
      </w:tr>
      <w:tr w:rsidR="00AC7454" w:rsidRPr="00AC7454" w:rsidTr="00AC7454">
        <w:trPr>
          <w:trHeight w:val="983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  Ребёнок за столом. Методическое пособие.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Глава  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Дежурство».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В.Г.Алямовская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др. – М: Сфера,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2. Ручной труд/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Л.А.Кузнецова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.-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Санкт-Петербург: Филиал издательства  «Просвещение»,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Организация деятельности детей на прогулке. /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Т.Г.Кобзева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.-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Волгоград: «Учитель», 2012.</w:t>
            </w:r>
          </w:p>
          <w:p w:rsidR="00AC7454" w:rsidRPr="00AC7454" w:rsidRDefault="00AC7454" w:rsidP="00AC7454">
            <w:p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Готовимся к празднику/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А.А.Грибовская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2004.</w:t>
            </w:r>
          </w:p>
          <w:p w:rsidR="00AC7454" w:rsidRPr="00AC7454" w:rsidRDefault="00AC7454" w:rsidP="00AC7454">
            <w:pPr>
              <w:spacing w:before="225" w:after="10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Сделаю сам/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Художественный и ручной труд в детском саду/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В.М.Кошелев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2002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 Художественный труд Старшая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 Художественный труд Подготовительная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Наглядно-методическое пособие по изобразительной деятельности и художественному труду. Народные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узоры./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Издательство «Взгляд».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Поделки своими руками. Тряпичные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Т.М.Ткачук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Донецк,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Сталкер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 Подарок своими руками. Аппликации из бересты; Аппликация из семян и косточек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Н.В.Дубровская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АСТ,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 Подарок своими руками. Лоскутная фантазия/ Р.Ф. Таран-М, АСТ,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Подарок своими руками. Пальчиковые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Н.О.Чурзина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АСТ,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 Ознакомление дошкольников с секретами кухни/ О.В.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«ТЦ Сфера» ,2003.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Образовательная область «Познавательное развитие»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8"/>
        <w:gridCol w:w="7307"/>
      </w:tblGrid>
      <w:tr w:rsidR="00AC7454" w:rsidRPr="00AC7454" w:rsidTr="00AC7454">
        <w:trPr>
          <w:trHeight w:val="149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Математика,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развитие кругозора,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экология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1.Формирование математических представлений детей 2-7 лет.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Е.В.Соловьева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-М: Просвещение, 2010.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Познаю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мир./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Т.И.Гризик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М: Просвещение, 2005 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( 2001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2003)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3.Организация непосредственно-образовательной деятельности в подготовительной группе, образовательная область «Познание»/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Т.М.Бондаренко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–Воронеж, 2012.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4.Занятия, Познавательное развитие детей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Г.М.Блинова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ТЦ «Сфера», 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5.Конспекты занятий в старшей группе, Познавательное развитие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В.Н.Волочкова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–Воронеж, ТЦ «Учитель»,2006.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.Конспекты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 во второй младшей группе, Познавательное развитие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В.Н.Волочкова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–Воронеж, ТЦ «Учитель»,2007.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7.Комплексные занятия в старшей группе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Т.М.Бондаренко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Воронеж, ТЦ «Учитель»,2007.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Комплексные занятия в средней группе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Т.М.Бондаренко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Воронеж, ТЦ «Учитель»,2008.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9.ФГОС Формирование элементарных математических представлений. (3-4 года). Младшая группа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 СИНТЕЗ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 Раннее детство: познавательное развитие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/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Л.Н.Павлова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«Мозаика-Синтез»,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11.Патриотическое воспитание дошкольников средствами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краеведо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-туристической деятельности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И.А.Дядюнова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–М.: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12.Как научить детей любить Родину/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Ю.Е.Антонов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Аркти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С чего начинается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Родина./</w:t>
            </w:r>
            <w:proofErr w:type="spellStart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Л.А.Кондрыкинская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ТЦ «Сфера»,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14.История родного края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Л.И.Александров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Челябинск, Ю-У кн. изд,1978.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15.Познай свой край: Челябинская область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А.П.Моисеев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-Челябинск, «Абрис»,2003.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16.Моя страна Россия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Н.Ф.Виноградова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М.: «Просвещение»,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17.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Кочкарь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-Пласт/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Р.К.Хайрятдинов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–Пласт,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18.Кое-что о птицах Южного Урала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Н.А.Евстифеева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«Взгляд»,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19.Мой любимый город /Пласт,»2011.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20. ФГОС Формирование элементарных математических представлений. (3-4 года).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МОЗАЙКА- СИНТЕЗ 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21.Свирелька, №2-6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Г.Турчин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-М: «Лазурь»,2009.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 Стихи, игры и упражнения для любознательных деток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Л.Б.Дерягина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Санкт-Петербург: «Литера»,2011.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23. ФГОС Формирование элементарных математических представлений. (4-5 года).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МОЗАЙКА- СИНТЕЗ 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24. Зелёная тропинка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А.А.Плешков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«Просвещение», 2002.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ФГОС Формирование элементарных математических представлений. (5-6 года).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МОЗАЙКА- СИНТЕЗ МОСКВА 2016.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26.Геометрия растений/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Фонотов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М.С.-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Екатеринбург,Сократ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28.Раннее познавательное развитие/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Л.Н.Павлова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Мозаика-Синтез,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29. Демонстрационный материал «Фрукты», «Мебель»/ / Москва, «Книголюб», 2000.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30. Наглядное пособие в картинках «Птицы», «Детёныши домашних животных», «Животные Севера», «Кустарники»/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Т.А.Шорыгина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«ГНОМ», 2001.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31. Наглядно-дидактическое пособие «Рассказы по картинкам» (Зима, Весна, Лето, Осень)/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Е.Б.Белозёрцева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М,Москва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-Синтез,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32. «Знакомлюсь со школой»/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И.П.Ногибина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«Школьная пресса»,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33. «Познаю мир.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Знаки и символы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(развивающая книга для детей старшего возраста)/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Т.И.Гризик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34. «Первые шаги в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математику»(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Занятия с детьми 2-3 лет)/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Г.И.Винникова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М, ТЦ «СФЕРА»,2009.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35. Занятия по развитию математических способностей детей 5-6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А.В.Белошистая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ГИЦ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36.    Занятия по развитию математических способностей детей 4-5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А.В.Белошистая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ГИЦ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2005 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37.  Математика и логика для дошкольников/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Е.В.Соловьёва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«Просвещение»,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38.Математика в детском саду/ Л.С.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Метлина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М, «Просвещение»,1984.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39. Развитие речи и познавательных способностей дошкольников 4-5 лет/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С.И.Карпова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Санкт-Петербург, 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40.ФГОС Ознакомление с предметным и социальным окружением. (3-4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года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Дыбина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О. В. МОЗАЙКА- СИНТЕЗ МОСКВА 2016. Программа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« От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41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ФГОС Ознакомление с предметным и социальным окружением. (4-5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В. МОЗАЙКА- СИНТЕЗ МОСКВА 2016. Программа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От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42. ФГОС Ознакомление с предметным и социальным окружением. (5-6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  <w:r w:rsidRPr="00AC7454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Дыбина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В. МОЗАЙКА- СИНТЕЗ МОСКВА 2016. Программа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 От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rPr>
          <w:trHeight w:val="2055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Конструирование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.ФГОС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Конструирование из строительного материала. (4-5 лет). Средняя группа. 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2.ФГОС Конструирование из строительного материала. (5-6 лет). Старшая группа.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3.ФГОС Конструирование из строительного материала. (6-7 лет). Подготовительная к школе.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 область «Речевое развитие»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8101"/>
      </w:tblGrid>
      <w:tr w:rsidR="00933C69" w:rsidRPr="00AC7454" w:rsidTr="00933C69">
        <w:trPr>
          <w:trHeight w:val="1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1.ФГОС Развитие речи в детском саду. (5-6 лет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2.На пороге школы/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«Просвещение», 2002.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3.Как подготовить ребёнка к школе/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Т.И.Гризик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- М., «Просвещение», 2011.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Учусь говорить/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- М., «Просвещение», 2003. (3шт.)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Лексические темы по развитию речи детей 3-4 лет/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О.Е.Громова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ТЦ «СФЕРА»,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6.Занятия по развитию речи с детьми 2-4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В.В.Гербова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 ФГОС Развитие речи в детском саду. (2-3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ФГОС Развитие речи в детском саду. (3-4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9. 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Развитие речи в детском саду. (4-5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 ФГОС Развитие речи в детском саду. (5-6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 ФГОС Развитие речи в детском саду. (6-7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proofErr w:type="spellStart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proofErr w:type="gramEnd"/>
            <w:r w:rsidRPr="00AC7454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В. В.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  ФГОС Ознакомление с природой в детском саду.  (2-3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 ФГОС Ознакомление с природой в детском саду.  (3-4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 ФГОС Ознакомление с природой в детском саду.  (4-5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15. ФГОС Ознакомление с природой в детском саду.  (5-6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Соломенникова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О. 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933C69" w:rsidRPr="00AC7454" w:rsidTr="00933C69">
        <w:trPr>
          <w:trHeight w:val="62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1.ФГОС Развитие речи в детском саду. Наглядное пособие.  2-3 года.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 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Хороши малыши/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Т.А.Куликовская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«Гном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  2007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 День за днём говорим и растём/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О.В.Елецкая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ТЦ «Сфера»,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4.Развитие речи и познавательных способностей дошкольников 4-5 лет/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С.И.Карпова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Санкт-Петербург, 2008.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Родственные слова/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В.В.Коноваленко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М, «Гном»,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Сборник домашних заданий в помощь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логлпедам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родителям для преодоления лексико-грамматического недоразвития речи у дошкольников с ОНР/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З.Е.Агранович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Санкт-Петербург, «ДЕТСТВО-ПРЕСС»,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Конспекты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логоритмических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занятий с детьми 2-3 лет/</w:t>
            </w:r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М.Ю.Картушина</w:t>
            </w:r>
            <w:proofErr w:type="spellEnd"/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ТЦ «СФЕРА»,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2008.                                                                                                 </w:t>
            </w:r>
            <w:r w:rsidR="00933C6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  Развитие и воспитание детей раннего и дошкольного возраста/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К.Л.Печора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Псков, «Скрипторий 2003»,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 ФГОС Развитие речи в детском саду. Раздаточный материал.2-4 года.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 Лексические темы по развитию речи детей 4-8 лет/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Л.Н.Арефьева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ТЦ «СФЕРА», 2008.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11. 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Серия «Грамматика в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картинках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Говори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правильно»;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«Ударение».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13Методика формирования начального детского лексикона/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О.Е.Громова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ТЦ «СФЕРА», 2005.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14.Учусь говорить (пособие для детей старшего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возраста)/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В.В.Гербова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«Просвещение», 2005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Серия «Рассказы по картинкам»: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 Программа «От рождения до школы»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Колобок»; «Курочка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Ряба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»;«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Репка»;«Теремок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16.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Дидактическая игра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Колобок»;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«Найди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отличия»,«Собери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гусеницу»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Чтение художественной литературы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"/>
        <w:gridCol w:w="7854"/>
      </w:tblGrid>
      <w:tr w:rsidR="00AC7454" w:rsidRPr="00AC7454" w:rsidTr="00AC7454"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1.Хрестоматия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 чтения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детям в детском саду и дома, 1-3 года/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.Хрестоматия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 чтения  детям в детском саду и дома, 3-4  года/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.Хрестоматия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для  чтения  детям в детском саду и дома, 4-5 лет/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4.Хрестоматия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 чтения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детям в детском саду и дома, 5-6 лет/ 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Хрестоматия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для  чтения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детям в детском саду и дома, 6-7  лет/ М.: 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6. Книга для чтения, 2-4 года/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«ОНИКС»,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7. Книга для чтения, 4-5 лет 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«ОНИКС», 2007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8. Книга для чтения, 5-7 лет/ В.В.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Гербова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«ОНИКС», 2007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9. Русские сказки от А до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 Я.В. Федюшин - Челябинск: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Аркаим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10.Русские народные сказки/ Л.А.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Чуткова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«АСТ». 2004.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11.Большая книга сказок/ О.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Лащевский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 «</w:t>
            </w:r>
            <w:proofErr w:type="spellStart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Лениздат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2007.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12.Практический материал к организации педагогического процесса в ДОУ, стихи/ Л.В. Пилипенко- М.: «Скрипторий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,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2007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 Души певучая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струна( стихи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проза)/ Л.Н.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Мосунова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Пласт: «Линотипист», 2008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14.Азбука познания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 стихи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/ Н. Шахматова- Челябинск «Фрегат» , 2002.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 Портреты детских писателей/ «Гном», 2009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16.Струны души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Н.Шахматова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- Челябинск «Фрегат» , 2002.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 Образовательная область «Художественно-эстетическое развитие»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Художественно-изобразительная деятельность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495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654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Детское художественное творчество/ Т.С.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Комарова  М.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Народное искусство в воспитании дошкольников/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Т.С.Комарова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Педагогическое общество России, 2006.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3.ФГОС Изобразительная деятельность в детском саду. (6-7 лет). Подготовительная к школе группа.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 ФГОС Изобразительная деятельность в детском саду. (3-4 лет).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5. ФГОС Изобразительная деятельность в детском саду. (4-5 лет).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6. ФГОС Изобразительная деятельность в детском саду. (5-6 лет).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МОЗАЙКА</w:t>
            </w:r>
            <w:proofErr w:type="gramEnd"/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 школы»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36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Серия «Мир в 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картинках: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Музыкальные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инструменты»;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«Орнаменты.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Полхов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–Майдан»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 МОЗАЙКА - СИНТЕЗ   МОСКВА 2016.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Программа «От рождения до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Изобразительная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деятельность  в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детском саду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(старший возраст , средний возраст, младший возраст) Т.С. Комарова  М., 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ФГОС Развитие художественных способностей дошкольников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(3-7 лет) Т.С.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Комарова  М.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«МОЗАИКА- СИНТЕЗ», 2016г</w:t>
            </w:r>
          </w:p>
          <w:p w:rsidR="00AC7454" w:rsidRPr="00AC7454" w:rsidRDefault="00AC7454" w:rsidP="00AC745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Дошкольникам об искусстве.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М., 2002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Готовимся к празднику/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А.А.Грибовская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2004.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Сделаю сам/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Т.Н.Доронова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2003.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Нетрадиционные техники рисования в детском саду/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А.В.Никитина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Санкт-Петербург, 2007.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10.Художественный и ручной труд в детском саду/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В.М.Кошелев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М, «Просвещение», 2002</w:t>
            </w:r>
            <w:r w:rsidRPr="00AC7454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11.Конспекты занятий в старшей группе детского сада ИЗО/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В.Н.Волочкова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Воронеж, ТЦ «Учитель», 2004.</w:t>
            </w:r>
          </w:p>
          <w:p w:rsidR="00AC7454" w:rsidRPr="00AC7454" w:rsidRDefault="00AC7454" w:rsidP="00AC7454">
            <w:pPr>
              <w:spacing w:after="0" w:line="360" w:lineRule="atLeas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12.Конспекты занятий в подготовительной группе детского сада ИЗО/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О.В.Недорезова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Воронеж, ТЦ «Учитель», 2006.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10.Художественный труд Старшая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11.Художественный труд Подготовительная группа (рабочая тетрадь) /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И.А.Лыкова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Кострома, ООО «Алтей и Ко», 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12.Я учусь рисовать/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О.М.Сахарова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Санкт- Петербург ИД «ЛИТЕРА», 2011.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13.Наглядно-методическое пособие по изобразительной деятельности и художественному труду. Народные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узоры./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Издательство «Взгляд».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14.Поделки своими руками. Тряпичные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Т.М.Ткачук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Донецк,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Сталкер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», 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15.Подарок своими руками. Аппликации из бересты; Аппликация из семян и косточек 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Н.В.Дубровская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-М, АСТ, 2007.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16.Подарок своими руками. Лоскутная фантазия/ Р.Ф. Таран-М, АСТ, 2007.</w:t>
            </w:r>
          </w:p>
          <w:p w:rsidR="00AC7454" w:rsidRPr="00AC7454" w:rsidRDefault="00AC7454" w:rsidP="00AC7454">
            <w:pPr>
              <w:spacing w:after="0" w:afterAutospacing="1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17.Подарок своими руками. Пальчиковые куклы/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Н.О.Чурзина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М., АСТ, 2007.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Музыкальное развитие</w:t>
      </w:r>
    </w:p>
    <w:tbl>
      <w:tblPr>
        <w:tblW w:w="495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7654"/>
      </w:tblGrid>
      <w:tr w:rsidR="00AC7454" w:rsidRPr="00AC7454" w:rsidTr="00AC7454">
        <w:trPr>
          <w:trHeight w:val="1795"/>
        </w:trPr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воспитание в детском саду, 2-7 лет /</w:t>
            </w: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М.Б.Зацепина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«МОЗАИКА- СИНТЕЗ», 2016г</w:t>
            </w:r>
          </w:p>
          <w:p w:rsidR="00AC7454" w:rsidRPr="00AC7454" w:rsidRDefault="00AC7454" w:rsidP="00AC7454">
            <w:pPr>
              <w:spacing w:after="0" w:line="240" w:lineRule="auto"/>
              <w:ind w:left="-4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Музыкальное воспитание в детском саду, 3-4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  /</w:t>
            </w:r>
            <w:proofErr w:type="spellStart"/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М.Б.Зацепина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Г.Е.Жукова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 М., «МОЗАИКА- СИНТЕЗ», 2016г</w:t>
            </w:r>
          </w:p>
          <w:p w:rsidR="00AC7454" w:rsidRPr="00AC7454" w:rsidRDefault="00AC7454" w:rsidP="00AC7454">
            <w:pPr>
              <w:spacing w:after="0" w:line="240" w:lineRule="auto"/>
              <w:ind w:left="-4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Красота. Радость. Творчество. Программа / сост. Комарова, Т. С., Антонова А.В.,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Б., –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доп. – М., 2002.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4.Культурно-досуговая деятельность в детском саду/ М.Б.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Зацепина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М.: «Мозаика-синтез», 2005.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5.Развитие творческих способностей у детей от года до трех средствами кукольного театра/ Н.Ф. Сорокина –М.: «АЙРИС-ПРЕСС», 2008.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1.Праздник в детском саду /Н.В.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Корчаловская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Г.Д.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Посевина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–Ростов н/д «Феникс», 2001.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2.Праздники для современных малышей / Е.Г.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Ледяйкина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Л.А. Топникова – Ярославль: «Академия развития, академия холдинг», 2004.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3.Мир праздников для дошкольников/ Л.Г.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Л.А. Обухова – М.: «5 за знания», 2006.</w:t>
            </w:r>
          </w:p>
          <w:p w:rsidR="00AC7454" w:rsidRPr="00AC7454" w:rsidRDefault="00AC7454" w:rsidP="00AC7454">
            <w:pPr>
              <w:spacing w:after="0" w:line="240" w:lineRule="auto"/>
              <w:ind w:left="-47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«Музыкальные инструменты»;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 «МОЗАИКА- СИНТЕЗ», 2016г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5. Прощание с детским садом/ О.П. Власенко – Волгоград «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»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2007.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6. Праздники без проблем/ Л.В. Светличная – М.: ТЦ «Сфера», 2006.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7.Музыка/ Е.Д. Критская/ М.: «Просвещение», 2002.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9.Праздники и развлечения в детском саду /Л.Г.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Горькова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– М.: «ВАКО», 2004.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10.День рождения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Хомки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 Л. Семенова- Челябинск «Взгляд», 2008.</w:t>
            </w:r>
          </w:p>
          <w:p w:rsidR="00AC7454" w:rsidRPr="00AC7454" w:rsidRDefault="00AC7454" w:rsidP="00AC7454">
            <w:pPr>
              <w:spacing w:after="0" w:afterAutospacing="1" w:line="360" w:lineRule="atLeast"/>
              <w:ind w:left="-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11.Театрализованная деятельность в детском саду/ Е.А. Антипина- М.: ТЦ «Сфера», 2006.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Образовательная область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«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Физическое </w:t>
      </w:r>
      <w:proofErr w:type="spellStart"/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развитие»</w:t>
      </w: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Физическая</w:t>
      </w:r>
      <w:proofErr w:type="spellEnd"/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 xml:space="preserve"> культура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576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1. ФГОС Сборник подвижных игр (2-7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лет)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Степаненкова</w:t>
            </w:r>
            <w:proofErr w:type="spellEnd"/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Э. Я.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ФГОС Физическая культура в детском саду. (3-4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 ФГОС Физическая культура в детском саду. (4-5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ФГОС Физическая культура в детском саду. (5-6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 ФГОС Физическая культура в детском саду. (6-7 года).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Л.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И. .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2015г</w:t>
            </w:r>
          </w:p>
          <w:p w:rsidR="00AC7454" w:rsidRPr="00AC7454" w:rsidRDefault="00AC7454" w:rsidP="00AC7454">
            <w:pPr>
              <w:spacing w:after="0" w:line="360" w:lineRule="atLeast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1.Серия «Мир в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картинках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»: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Спортивный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инвентарь»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«МОЗАИКА- СИНТЕЗ», 2016г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2.Физкультурные праздники в детском саду / В.Н.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Шебеко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Н.Н. Ермак. – М.: Просвещение,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3.Подвижные игры и игровые упражнения для детей 5-7 лет / Л.И.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Пензулаева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– М.: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2002.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4.Лечебная физкультура для дошкольников / О.В. Козырева. – М.: Просвещение, 2003.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Серия «Рассказы по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картинкам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»:</w:t>
            </w: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Зимние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виды спорта»;</w:t>
            </w:r>
          </w:p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«Летние виды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спорта»;«Распорядок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дня».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15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r w:rsidRPr="00AC7454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Здоровьесбережение</w:t>
      </w:r>
      <w:proofErr w:type="spellEnd"/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7576"/>
      </w:tblGrid>
      <w:tr w:rsidR="00AC7454" w:rsidRPr="00AC7454" w:rsidTr="00AC7454">
        <w:tc>
          <w:tcPr>
            <w:tcW w:w="8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Программно-методическое пособие «Расту здоровым»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В.Н.Зимонина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М.; 2002.</w:t>
            </w:r>
          </w:p>
          <w:p w:rsidR="00AC7454" w:rsidRPr="00AC7454" w:rsidRDefault="00AC7454" w:rsidP="00AC7454">
            <w:pPr>
              <w:spacing w:after="0" w:afterAutospacing="1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3..Здоровьесберегающие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воспитания в детском саду / Под ред. Т.С. Яковлевой. – М.: Школьная пресса,  2006.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Растем здоровыми / В.А.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Л.Г. Голубева. – М.: Просвещение, 2002.</w:t>
            </w:r>
          </w:p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правильном питании / М.М. Безруких, Т.А. Филиппова.  М.: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Олма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3.Уроки здоровья / Под ред.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С.М.Чечельницкой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4.Охрана здоровья детей в дошкольных учреждениях / Т.Л.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2006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программ и технологий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Программно-методическое пособие «Расту здоровым»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В.Н.Зимонина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Владос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М.; 2002.</w:t>
            </w:r>
          </w:p>
          <w:p w:rsidR="00AC7454" w:rsidRPr="00AC7454" w:rsidRDefault="00AC7454" w:rsidP="00AC7454">
            <w:pPr>
              <w:spacing w:after="0" w:afterAutospacing="1" w:line="233" w:lineRule="atLeast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Развивающая педагогика оздоровления / В.Т. Кудрявцев, Б.Б. Егоров. – М.: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3..Здоровьесберегающие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воспитания в детском саду / Под ред. Т.С. Яковлевой. – М.: Школьная пресса,  2006.</w:t>
            </w:r>
          </w:p>
        </w:tc>
      </w:tr>
      <w:tr w:rsidR="00AC7454" w:rsidRPr="00AC7454" w:rsidTr="00AC7454"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Перечень пособий</w:t>
            </w:r>
          </w:p>
        </w:tc>
        <w:tc>
          <w:tcPr>
            <w:tcW w:w="4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Растем здоровыми / В.А.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Доскин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Л.Г. Голубева. – М.: Просвещение, 2002.</w:t>
            </w:r>
          </w:p>
          <w:p w:rsidR="00AC7454" w:rsidRPr="00AC7454" w:rsidRDefault="00AC7454" w:rsidP="00AC7454">
            <w:pPr>
              <w:spacing w:after="0" w:line="23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AC7454">
              <w:rPr>
                <w:rFonts w:ascii="Times New Roman" w:eastAsia="Times New Roman" w:hAnsi="Times New Roman" w:cs="Times New Roman"/>
                <w:sz w:val="14"/>
                <w:szCs w:val="14"/>
                <w:bdr w:val="none" w:sz="0" w:space="0" w:color="auto" w:frame="1"/>
                <w:lang w:eastAsia="ru-RU"/>
              </w:rPr>
              <w:t>           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Разговор о правильном питании / М.М. Безруких, Т.А. Филиппова.  М.: 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Олма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-Пресс, 2000.</w:t>
            </w:r>
          </w:p>
          <w:p w:rsidR="00AC7454" w:rsidRPr="00AC7454" w:rsidRDefault="00AC7454" w:rsidP="00AC7454">
            <w:pPr>
              <w:spacing w:before="225" w:after="100" w:afterAutospacing="1" w:line="360" w:lineRule="atLeast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3.Уроки здоровья / Под ред.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С.М.Чечельницкой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C7454" w:rsidRPr="00AC7454" w:rsidRDefault="00AC7454" w:rsidP="00AC7454">
            <w:pPr>
              <w:spacing w:before="225" w:after="100" w:afterAutospacing="1" w:line="233" w:lineRule="atLeast"/>
              <w:ind w:firstLine="2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4.Охрана здоровья детей в дошкольных учреждениях / Т.Л. </w:t>
            </w:r>
            <w:proofErr w:type="spell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Богина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М.: Мозаика-синтез, 2006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933C6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aps/>
          <w:color w:val="111115"/>
          <w:sz w:val="28"/>
          <w:szCs w:val="28"/>
          <w:bdr w:val="none" w:sz="0" w:space="0" w:color="auto" w:frame="1"/>
          <w:lang w:eastAsia="ru-RU"/>
        </w:rPr>
        <w:t>  </w:t>
      </w:r>
    </w:p>
    <w:p w:rsidR="00AC7454" w:rsidRPr="00933C69" w:rsidRDefault="00AC7454" w:rsidP="00933C6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</w:pPr>
      <w:r w:rsidRPr="00933C69">
        <w:rPr>
          <w:rFonts w:ascii="Times New Roman" w:eastAsia="Times New Roman" w:hAnsi="Times New Roman" w:cs="Times New Roman"/>
          <w:b/>
          <w:caps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3. ОРГАНИЗАЦИОННЫЙ РАЗДЕЛ</w:t>
      </w:r>
    </w:p>
    <w:p w:rsidR="00AC7454" w:rsidRPr="00933C69" w:rsidRDefault="00AC7454" w:rsidP="00933C69">
      <w:pPr>
        <w:shd w:val="clear" w:color="auto" w:fill="FFFFFF"/>
        <w:spacing w:after="0" w:line="240" w:lineRule="auto"/>
        <w:jc w:val="center"/>
        <w:rPr>
          <w:rFonts w:ascii="initial" w:eastAsia="Times New Roman" w:hAnsi="initial" w:cs="Arial"/>
          <w:b/>
          <w:color w:val="111115"/>
          <w:sz w:val="32"/>
          <w:szCs w:val="32"/>
          <w:lang w:eastAsia="ru-RU"/>
        </w:rPr>
      </w:pPr>
      <w:r w:rsidRPr="00933C69">
        <w:rPr>
          <w:rFonts w:ascii="Times New Roman" w:eastAsia="Times New Roman" w:hAnsi="Times New Roman" w:cs="Times New Roman"/>
          <w:b/>
          <w:color w:val="111115"/>
          <w:sz w:val="32"/>
          <w:szCs w:val="32"/>
          <w:bdr w:val="none" w:sz="0" w:space="0" w:color="auto" w:frame="1"/>
          <w:lang w:eastAsia="ru-RU"/>
        </w:rPr>
        <w:t>3.1 Особенности организации образовательного процесса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firstLine="708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 При составлении и организации режима дня учитываются повторяющиеся компоненты: 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время приёма пищи;</w:t>
      </w:r>
    </w:p>
    <w:p w:rsidR="00AC7454" w:rsidRPr="00AC7454" w:rsidRDefault="00AC7454" w:rsidP="00AC7454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укладывание на дневной сон;</w:t>
      </w:r>
    </w:p>
    <w:p w:rsidR="00933C69" w:rsidRDefault="00AC7454" w:rsidP="00933C69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Symbol" w:eastAsia="Times New Roman" w:hAnsi="Symbol" w:cs="Arial"/>
          <w:color w:val="111115"/>
          <w:sz w:val="28"/>
          <w:szCs w:val="28"/>
          <w:bdr w:val="none" w:sz="0" w:space="0" w:color="auto" w:frame="1"/>
          <w:lang w:eastAsia="ru-RU"/>
        </w:rPr>
        <w:t></w:t>
      </w:r>
      <w:r w:rsidRPr="00AC745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  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общая длительность пребывания ребёнка на открытом воздухе и в помещении при выполнении физических упражнений. Режим дня соответствует возрастным особенностям детей старшей </w:t>
      </w:r>
      <w:proofErr w:type="gramStart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группы  и</w:t>
      </w:r>
      <w:proofErr w:type="gramEnd"/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способствует их гармоничному развитию.</w:t>
      </w:r>
    </w:p>
    <w:p w:rsidR="00AC7454" w:rsidRPr="00AC7454" w:rsidRDefault="00AC7454" w:rsidP="00933C69">
      <w:pPr>
        <w:shd w:val="clear" w:color="auto" w:fill="FFFFFF"/>
        <w:spacing w:after="0" w:line="304" w:lineRule="atLeast"/>
        <w:ind w:left="720" w:hanging="360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933C6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Режим дня для детей разновозрастной группы</w:t>
      </w:r>
      <w:r w:rsidR="00933C69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 xml:space="preserve"> </w:t>
      </w: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холодный период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2475"/>
      </w:tblGrid>
      <w:tr w:rsidR="00AC7454" w:rsidRPr="00AC7454" w:rsidTr="00933C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Режимные моменты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Прием детей, осмотр, игры, утренняя гимнастика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933C69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7.30</w:t>
            </w:r>
            <w:r w:rsidR="00AC7454"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8.25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8.25 -9.00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9.00 – 10.10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10.10 – 10.20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выходу на прогулку, прогулка, возвращение с прогулки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10.20 – 11.55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обеду, 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11.55 – 12.20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ко сну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 – 12.25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12.25 – 15.00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Постепенный подъем, подготовка к полднику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15.00 – 15.15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15.15 – 15.30 (с3-7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прогулке, прогулка, игры, уход детей домой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16.00 – 17.30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33C69" w:rsidRDefault="00AC7454" w:rsidP="00933C6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933C69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Режим дня для детей разновозрастной группы</w:t>
      </w:r>
    </w:p>
    <w:p w:rsidR="00AC7454" w:rsidRPr="00AC7454" w:rsidRDefault="00AC7454" w:rsidP="00AC7454">
      <w:pPr>
        <w:shd w:val="clear" w:color="auto" w:fill="FFFFFF"/>
        <w:spacing w:after="0" w:afterAutospacing="1" w:line="360" w:lineRule="atLeast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теплый период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2330"/>
      </w:tblGrid>
      <w:tr w:rsidR="00AC7454" w:rsidRPr="00AC7454" w:rsidTr="00933C6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Режимные моменты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Утренний прием, осмотр, игры на свежем воздухе, утренняя гимнастика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933C69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7.3</w:t>
            </w:r>
            <w:r w:rsidR="00AC7454"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 – 8.30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завтраку,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8.30 – 9.00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к прогулке,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прогулка,(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наблюдение, игры, развлечения, труд,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тематические прогулки)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9.00 – 11.50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Возвращение с прогулки, водные процедуры, подготовка к обеду, 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11.50 – 12.20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дневному сну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12.20 – 12.25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rPr>
          <w:trHeight w:val="6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12.25 – 15.00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Постепенный подъем, воздушные, водные процедуры, игры (дошкольный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возраст)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15.00 – 15.40 (с 3-7 лет)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к полднику, 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15.40 – 15.55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Игры, прогулка, уход детей домой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15.55 - 17.30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afterAutospacing="1" w:line="240" w:lineRule="auto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 теплый период года непосредственно образовательная деятельность организуется на улице</w:t>
      </w:r>
    </w:p>
    <w:p w:rsidR="00AC7454" w:rsidRPr="00AC7454" w:rsidRDefault="00AC7454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33C69" w:rsidRDefault="00933C69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AC7454" w:rsidRPr="00AC7454" w:rsidRDefault="00AC7454" w:rsidP="00AC7454">
      <w:pPr>
        <w:shd w:val="clear" w:color="auto" w:fill="FFFFFF"/>
        <w:spacing w:after="0" w:afterAutospacing="1" w:line="240" w:lineRule="auto"/>
        <w:ind w:left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3.2 Регламент непосредственно образовательной деятельности</w:t>
      </w:r>
    </w:p>
    <w:tbl>
      <w:tblPr>
        <w:tblW w:w="0" w:type="auto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"/>
        <w:gridCol w:w="1250"/>
        <w:gridCol w:w="513"/>
        <w:gridCol w:w="1250"/>
        <w:gridCol w:w="557"/>
        <w:gridCol w:w="1250"/>
        <w:gridCol w:w="557"/>
        <w:gridCol w:w="1250"/>
        <w:gridCol w:w="557"/>
        <w:gridCol w:w="1250"/>
        <w:gridCol w:w="557"/>
      </w:tblGrid>
      <w:tr w:rsidR="00AC7454" w:rsidRPr="00AC7454" w:rsidTr="00933C69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0" w:type="auto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Разновозрастная группа (1-7 лет)</w:t>
            </w:r>
          </w:p>
        </w:tc>
      </w:tr>
      <w:tr w:rsidR="00AC7454" w:rsidRPr="00AC7454" w:rsidTr="00CE6AD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П/раннего возраста,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 младшая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(1-3 года)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 младшая 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(3-4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Средняя 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(4-5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Старшая 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(5-6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Подготови</w:t>
            </w:r>
            <w:proofErr w:type="spell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-тельная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к школе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п/группа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(6-7 лет)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</w:tr>
      <w:tr w:rsidR="00AC7454" w:rsidRPr="00AC7454" w:rsidTr="00CE6ADB">
        <w:trPr>
          <w:trHeight w:val="16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Ознакомление с окружающим миром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CE6ADB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художествен-ной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литературы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художествен-ной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литературы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художествен-ной литературы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Развитие речи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Чтение </w:t>
            </w:r>
            <w:proofErr w:type="gramStart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художествен-ной</w:t>
            </w:r>
            <w:proofErr w:type="gramEnd"/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литературы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15.30-16.00</w:t>
            </w:r>
          </w:p>
        </w:tc>
      </w:tr>
      <w:tr w:rsidR="00AC7454" w:rsidRPr="00AC7454" w:rsidTr="00CE6ADB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3.Физкультур-ное занятие на открытом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11.50-12.15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ФЭМП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2.Рисование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3.Физкуль-турное занятие на открытом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11.50-12.20</w:t>
            </w:r>
          </w:p>
        </w:tc>
      </w:tr>
      <w:tr w:rsidR="00AC7454" w:rsidRPr="00AC7454" w:rsidTr="00CE6ADB">
        <w:trPr>
          <w:trHeight w:val="25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Четверг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3.Подготовка к обучению грамоте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Лепка/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2.Музыка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3.Подготовка к обучению грамоте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15.30-16.00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CE6ADB">
        <w:trPr>
          <w:trHeight w:val="21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9.00-9.15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3.Развитие кругозора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9.40-9.55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3.Развитие кругозора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9.00-9.20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9.40-10.05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15.30-15.55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AC7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Конструктивно-модельная деятельность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2.Физическая культура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половина дня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3.Развитие кругозора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9.00-9.30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9.40-10.10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15.30-16.00</w:t>
            </w:r>
          </w:p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C7454" w:rsidRPr="00AC7454" w:rsidTr="00933C6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Объем НОД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1ч. 40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5*10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2ч. 45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11*15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часа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12*20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5ч.25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5*20 мин.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9*25 мин.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7часов</w:t>
            </w:r>
          </w:p>
          <w:p w:rsidR="00AC7454" w:rsidRPr="00AC7454" w:rsidRDefault="00AC7454" w:rsidP="00AC7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4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14*30 мин.</w:t>
            </w:r>
          </w:p>
        </w:tc>
      </w:tr>
    </w:tbl>
    <w:p w:rsidR="00AC7454" w:rsidRPr="00AC7454" w:rsidRDefault="00AC7454" w:rsidP="00AC7454">
      <w:pPr>
        <w:shd w:val="clear" w:color="auto" w:fill="FFFFFF"/>
        <w:spacing w:after="0" w:line="240" w:lineRule="auto"/>
        <w:ind w:left="567"/>
        <w:jc w:val="center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C7454" w:rsidRPr="00AC7454" w:rsidRDefault="00AC7454" w:rsidP="00AC7454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br w:type="textWrapping" w:clear="all"/>
      </w:r>
    </w:p>
    <w:p w:rsidR="00AC7454" w:rsidRPr="00AC7454" w:rsidRDefault="00AC7454" w:rsidP="00AC7454">
      <w:pPr>
        <w:shd w:val="clear" w:color="auto" w:fill="FFFFFF"/>
        <w:spacing w:after="0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AC7454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0049D" w:rsidRPr="00AC7454" w:rsidRDefault="00D0049D" w:rsidP="00AC7454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sectPr w:rsidR="00D0049D" w:rsidRPr="00AC7454" w:rsidSect="00153B3B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54"/>
    <w:rsid w:val="000159A0"/>
    <w:rsid w:val="00153B3B"/>
    <w:rsid w:val="00256785"/>
    <w:rsid w:val="008D1A43"/>
    <w:rsid w:val="00933C69"/>
    <w:rsid w:val="00AC7454"/>
    <w:rsid w:val="00C83000"/>
    <w:rsid w:val="00CE6ADB"/>
    <w:rsid w:val="00D0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C042-6896-4D5B-9876-D4D1110F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C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45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C7454"/>
    <w:rPr>
      <w:color w:val="800080"/>
      <w:u w:val="single"/>
    </w:rPr>
  </w:style>
  <w:style w:type="character" w:customStyle="1" w:styleId="mat-button-wrapper">
    <w:name w:val="mat-button-wrapper"/>
    <w:basedOn w:val="a0"/>
    <w:rsid w:val="00AC7454"/>
  </w:style>
  <w:style w:type="character" w:customStyle="1" w:styleId="mat-ripple">
    <w:name w:val="mat-ripple"/>
    <w:basedOn w:val="a0"/>
    <w:rsid w:val="00AC7454"/>
  </w:style>
  <w:style w:type="character" w:customStyle="1" w:styleId="mat-button-focus-overlay">
    <w:name w:val="mat-button-focus-overlay"/>
    <w:basedOn w:val="a0"/>
    <w:rsid w:val="00AC74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7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74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t-form-field-label-wrapper">
    <w:name w:val="mat-form-field-label-wrapper"/>
    <w:basedOn w:val="a0"/>
    <w:rsid w:val="00AC7454"/>
  </w:style>
  <w:style w:type="character" w:customStyle="1" w:styleId="hidesmart">
    <w:name w:val="_hide_smart"/>
    <w:basedOn w:val="a0"/>
    <w:rsid w:val="00AC7454"/>
  </w:style>
  <w:style w:type="character" w:customStyle="1" w:styleId="mat-placeholder-required">
    <w:name w:val="mat-placeholder-required"/>
    <w:basedOn w:val="a0"/>
    <w:rsid w:val="00AC74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7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7454"/>
    <w:rPr>
      <w:rFonts w:ascii="Arial" w:eastAsia="Times New Roman" w:hAnsi="Arial" w:cs="Arial"/>
      <w:vanish/>
      <w:sz w:val="16"/>
      <w:szCs w:val="16"/>
      <w:lang w:eastAsia="ru-RU"/>
    </w:rPr>
  </w:style>
  <w:style w:type="table" w:styleId="a6">
    <w:name w:val="Table Grid"/>
    <w:basedOn w:val="a1"/>
    <w:uiPriority w:val="59"/>
    <w:rsid w:val="00015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1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6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8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23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8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5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2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29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784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42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18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25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3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72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61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53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04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46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4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861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4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362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90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95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852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139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15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83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54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99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43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8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5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83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45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9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66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1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30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3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7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71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9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92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7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2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7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66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9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98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35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24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86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47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83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47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5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13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00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29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35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21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98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4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93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8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58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31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9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27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28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20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5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34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6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671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40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83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426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84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76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919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71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9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4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9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22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53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52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9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9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28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63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90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94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15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190619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3694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5187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93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46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3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925968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41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754215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36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07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92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75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00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78</Pages>
  <Words>24704</Words>
  <Characters>140815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7</cp:revision>
  <dcterms:created xsi:type="dcterms:W3CDTF">2022-09-05T10:36:00Z</dcterms:created>
  <dcterms:modified xsi:type="dcterms:W3CDTF">2023-03-09T12:04:00Z</dcterms:modified>
</cp:coreProperties>
</file>