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D6" w:rsidRDefault="001B6B6A" w:rsidP="001B6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33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  <w:r w:rsidR="0006684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МБДОУ детском саду № 32 «Искорка</w:t>
      </w:r>
      <w:r w:rsidR="006338A6" w:rsidRPr="006338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4E18D6" w:rsidRPr="00466D32" w:rsidRDefault="004E18D6" w:rsidP="00466D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</w:pPr>
      <w:r w:rsidRPr="00466D3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Инвалидов и лиц с ограниченными возможностями зд</w:t>
      </w:r>
      <w:r w:rsidR="0006684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оровья в МБДОУ детском саду № 32 «Искорка</w:t>
      </w:r>
      <w:r w:rsidRPr="00466D3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ru-RU"/>
        </w:rPr>
        <w:t>» нет</w:t>
      </w:r>
    </w:p>
    <w:p w:rsidR="006338A6" w:rsidRPr="006338A6" w:rsidRDefault="006338A6" w:rsidP="001B6B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61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052"/>
      </w:tblGrid>
      <w:tr w:rsidR="001B6B6A" w:rsidRPr="006338A6" w:rsidTr="00466D32">
        <w:trPr>
          <w:trHeight w:val="53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1B6B6A" w:rsidRPr="006338A6" w:rsidRDefault="001B6B6A" w:rsidP="001B6B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1B6B6A" w:rsidRPr="006338A6" w:rsidTr="00466D32">
        <w:trPr>
          <w:trHeight w:val="304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 предусмотренные и оборудованные помещения отсутствуют.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Адаптированных образовательных программ нет.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B6A" w:rsidRPr="006338A6" w:rsidTr="00466D32">
        <w:trPr>
          <w:trHeight w:val="374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Конструктивные особенности здания МБДОУ </w:t>
            </w:r>
            <w:r w:rsidR="006338A6"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сада №</w:t>
            </w:r>
            <w:r w:rsid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66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 «Искорка</w:t>
            </w:r>
            <w:r w:rsidR="006338A6"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предусматривают наличие подъемников.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1B6B6A" w:rsidRPr="006338A6" w:rsidTr="00466D32">
        <w:trPr>
          <w:trHeight w:val="1723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воспитанников МБДОУ </w:t>
            </w:r>
            <w:r w:rsidR="00066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детского сада № 32 «Искорка</w:t>
            </w:r>
            <w:r w:rsidR="00EF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предусматривается организация 3-х питания, по 10-ти дневному меню.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отдельного меню для инвалидов и лиц с ОВЗ не практикуется.</w:t>
            </w:r>
          </w:p>
        </w:tc>
      </w:tr>
      <w:tr w:rsidR="001B6B6A" w:rsidRPr="006338A6" w:rsidTr="00466D32">
        <w:trPr>
          <w:trHeight w:val="75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Здания ДОУ оснащены противопожарной сигнализацией, информационным табло (указатель выхода), необходимыми табличками и указателями и звуковой информацией для сигнализации об опасности.</w:t>
            </w:r>
          </w:p>
          <w:p w:rsidR="001B6B6A" w:rsidRPr="006338A6" w:rsidRDefault="001B6B6A" w:rsidP="00066846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Для оказания доврачебной первичной медицинской помощи  имеется Договор на медицинское обслуживание обучающихся между МБДОУ </w:t>
            </w:r>
            <w:r w:rsidR="00066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детского сада № 32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668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«Искорка</w:t>
            </w:r>
            <w:bookmarkStart w:id="0" w:name="_GoBack"/>
            <w:bookmarkEnd w:id="0"/>
            <w:r w:rsidR="00EF1D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МБУЗ «ЦРБ» Тарасовского района.</w:t>
            </w:r>
          </w:p>
        </w:tc>
      </w:tr>
      <w:tr w:rsidR="001B6B6A" w:rsidRPr="006338A6" w:rsidTr="00466D32">
        <w:trPr>
          <w:trHeight w:val="2757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EF1DFD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Информационная база ДОУ оснащена:</w:t>
            </w:r>
          </w:p>
          <w:p w:rsidR="00EF1DFD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электронной почтой;</w:t>
            </w:r>
          </w:p>
          <w:p w:rsidR="00EF1DFD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выходом в Интернет;</w:t>
            </w:r>
          </w:p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 функционирует официальный сайт ДОУ.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ДОУ имеются аудиотехника (музыкальный центр), компьютер, принтер.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B6B6A" w:rsidRPr="006338A6" w:rsidTr="00466D32">
        <w:trPr>
          <w:trHeight w:val="2202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Специальных технических средств обучения коллективного и индивидуального использования для инвалидов и лиц с ограниченными возможностями здоровья не предусмотрено.</w:t>
            </w:r>
          </w:p>
        </w:tc>
      </w:tr>
      <w:tr w:rsidR="001B6B6A" w:rsidRPr="006338A6" w:rsidTr="00466D32">
        <w:trPr>
          <w:trHeight w:val="394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Кадровое обеспечение образования</w:t>
            </w:r>
          </w:p>
          <w:p w:rsidR="001B6B6A" w:rsidRPr="006338A6" w:rsidRDefault="001B6B6A" w:rsidP="00EF1DFD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 нет.</w:t>
            </w:r>
          </w:p>
        </w:tc>
      </w:tr>
      <w:tr w:rsidR="001B6B6A" w:rsidRPr="006338A6" w:rsidTr="00466D32">
        <w:trPr>
          <w:trHeight w:val="3566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1B6B6A" w:rsidRPr="006338A6" w:rsidRDefault="001B6B6A" w:rsidP="00EF1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338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:rsidR="007C2AD3" w:rsidRPr="006338A6" w:rsidRDefault="007C2AD3">
      <w:pPr>
        <w:rPr>
          <w:rFonts w:ascii="Times New Roman" w:hAnsi="Times New Roman" w:cs="Times New Roman"/>
        </w:rPr>
      </w:pPr>
    </w:p>
    <w:sectPr w:rsidR="007C2AD3" w:rsidRPr="006338A6" w:rsidSect="007C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6A"/>
    <w:rsid w:val="000529F8"/>
    <w:rsid w:val="00066846"/>
    <w:rsid w:val="001B6B6A"/>
    <w:rsid w:val="003D587D"/>
    <w:rsid w:val="00466D32"/>
    <w:rsid w:val="004E18D6"/>
    <w:rsid w:val="00554C24"/>
    <w:rsid w:val="006338A6"/>
    <w:rsid w:val="0064023C"/>
    <w:rsid w:val="0065741D"/>
    <w:rsid w:val="00723F8B"/>
    <w:rsid w:val="0078184B"/>
    <w:rsid w:val="007A68B2"/>
    <w:rsid w:val="007C2AD3"/>
    <w:rsid w:val="00A73F94"/>
    <w:rsid w:val="00D736BA"/>
    <w:rsid w:val="00DF6392"/>
    <w:rsid w:val="00E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CA90"/>
  <w15:docId w15:val="{92C5AAF7-92A8-443C-8108-F2B4DDE7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7D"/>
  </w:style>
  <w:style w:type="paragraph" w:styleId="1">
    <w:name w:val="heading 1"/>
    <w:basedOn w:val="a"/>
    <w:link w:val="10"/>
    <w:uiPriority w:val="9"/>
    <w:qFormat/>
    <w:rsid w:val="003D5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3D58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B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6B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МДОУДС27</dc:creator>
  <cp:lastModifiedBy>Пользователь Asus</cp:lastModifiedBy>
  <cp:revision>8</cp:revision>
  <cp:lastPrinted>2021-03-23T06:52:00Z</cp:lastPrinted>
  <dcterms:created xsi:type="dcterms:W3CDTF">2018-11-12T11:27:00Z</dcterms:created>
  <dcterms:modified xsi:type="dcterms:W3CDTF">2021-03-23T06:54:00Z</dcterms:modified>
</cp:coreProperties>
</file>